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FB" w:rsidRDefault="00F730FB" w:rsidP="00F730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E91BDF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F730FB" w:rsidRDefault="00F730FB" w:rsidP="00F730FB"/>
    <w:p w:rsidR="00F730FB" w:rsidRDefault="00F730FB" w:rsidP="00F730FB"/>
    <w:p w:rsidR="00F730FB" w:rsidRDefault="00F730FB" w:rsidP="00F730FB"/>
    <w:p w:rsidR="00F730FB" w:rsidRDefault="00F730FB" w:rsidP="00F730FB"/>
    <w:p w:rsidR="00F730FB" w:rsidRDefault="00F730FB" w:rsidP="00F730FB"/>
    <w:p w:rsidR="00F730FB" w:rsidRDefault="00F730FB" w:rsidP="00F730FB"/>
    <w:p w:rsidR="00F730FB" w:rsidRDefault="00F730FB" w:rsidP="00F730FB"/>
    <w:p w:rsidR="00F730FB" w:rsidRDefault="00F730FB" w:rsidP="00F730FB"/>
    <w:p w:rsidR="00F730FB" w:rsidRDefault="00F730FB" w:rsidP="00F730F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F730FB" w:rsidRDefault="00F730FB" w:rsidP="00F730F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F730FB" w:rsidRDefault="00F730FB" w:rsidP="00F730F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физической культуре</w:t>
      </w:r>
    </w:p>
    <w:p w:rsidR="00F730FB" w:rsidRDefault="00F730FB" w:rsidP="00F730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F730FB" w:rsidRDefault="00F730FB" w:rsidP="00F730FB">
      <w:pPr>
        <w:jc w:val="center"/>
      </w:pPr>
    </w:p>
    <w:p w:rsidR="00F730FB" w:rsidRDefault="00F730FB" w:rsidP="00F730FB"/>
    <w:p w:rsidR="00F730FB" w:rsidRDefault="00F730FB" w:rsidP="00F730FB"/>
    <w:p w:rsidR="00F730FB" w:rsidRDefault="00F730FB" w:rsidP="00F730FB"/>
    <w:p w:rsidR="00F730FB" w:rsidRDefault="00F730FB" w:rsidP="00F730FB"/>
    <w:p w:rsidR="00F730FB" w:rsidRDefault="00F730FB" w:rsidP="00F730FB">
      <w:pPr>
        <w:rPr>
          <w:rFonts w:ascii="Times New Roman" w:hAnsi="Times New Roman" w:cs="Times New Roman"/>
          <w:sz w:val="28"/>
          <w:szCs w:val="28"/>
        </w:rPr>
      </w:pPr>
    </w:p>
    <w:p w:rsidR="00F730FB" w:rsidRDefault="00F730FB" w:rsidP="00F730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Разработано: ШМО учителей начальных классов</w:t>
      </w:r>
    </w:p>
    <w:p w:rsidR="00F730FB" w:rsidRDefault="00F730FB" w:rsidP="00F730FB">
      <w:pPr>
        <w:rPr>
          <w:rFonts w:ascii="Times New Roman" w:hAnsi="Times New Roman" w:cs="Times New Roman"/>
          <w:sz w:val="28"/>
          <w:szCs w:val="28"/>
        </w:rPr>
      </w:pPr>
    </w:p>
    <w:p w:rsidR="00F730FB" w:rsidRDefault="00F730FB" w:rsidP="00F730FB">
      <w:pPr>
        <w:rPr>
          <w:rFonts w:ascii="Times New Roman" w:hAnsi="Times New Roman" w:cs="Times New Roman"/>
          <w:sz w:val="28"/>
          <w:szCs w:val="28"/>
        </w:rPr>
      </w:pPr>
    </w:p>
    <w:p w:rsidR="00F730FB" w:rsidRDefault="00F730FB" w:rsidP="00F730FB">
      <w:pPr>
        <w:rPr>
          <w:rFonts w:ascii="Times New Roman" w:hAnsi="Times New Roman" w:cs="Times New Roman"/>
          <w:sz w:val="28"/>
          <w:szCs w:val="28"/>
        </w:rPr>
      </w:pPr>
    </w:p>
    <w:p w:rsidR="00F730FB" w:rsidRDefault="00F730FB" w:rsidP="00F730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0FB" w:rsidRDefault="00F730FB" w:rsidP="00F730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1CB" w:rsidRDefault="00DE51CB" w:rsidP="00F730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30FB" w:rsidRDefault="00F730FB" w:rsidP="00F730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Настоящая рабочая программа </w:t>
      </w:r>
      <w:r>
        <w:rPr>
          <w:rFonts w:ascii="Times New Roman" w:hAnsi="Times New Roman"/>
          <w:sz w:val="24"/>
          <w:szCs w:val="24"/>
          <w:u w:val="single"/>
        </w:rPr>
        <w:t>по физической культуре</w:t>
      </w:r>
      <w:r>
        <w:rPr>
          <w:rFonts w:ascii="Times New Roman" w:hAnsi="Times New Roman"/>
          <w:sz w:val="24"/>
          <w:szCs w:val="24"/>
        </w:rPr>
        <w:t xml:space="preserve"> предназначена для обучения учащихся начального уровня образования,   составлена </w:t>
      </w:r>
      <w:r>
        <w:rPr>
          <w:rStyle w:val="a5"/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требованиями Федерального государственного образовательного стандарта начального общего образования, Примерной </w:t>
      </w:r>
      <w:r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sz w:val="24"/>
          <w:szCs w:val="24"/>
        </w:rPr>
        <w:t xml:space="preserve"> образовательной  программы начального общего образования</w:t>
      </w:r>
      <w:r>
        <w:t xml:space="preserve">, </w:t>
      </w:r>
      <w:r>
        <w:rPr>
          <w:rStyle w:val="a7"/>
          <w:sz w:val="24"/>
          <w:szCs w:val="24"/>
        </w:rPr>
        <w:t>на основе</w:t>
      </w:r>
      <w:r>
        <w:rPr>
          <w:rFonts w:ascii="Times New Roman" w:hAnsi="Times New Roman"/>
          <w:sz w:val="24"/>
          <w:szCs w:val="24"/>
        </w:rPr>
        <w:t xml:space="preserve">  ООП НОО МБОУ «</w:t>
      </w:r>
      <w:proofErr w:type="spellStart"/>
      <w:r>
        <w:rPr>
          <w:rFonts w:ascii="Times New Roman" w:hAnsi="Times New Roman"/>
          <w:sz w:val="24"/>
          <w:szCs w:val="24"/>
        </w:rPr>
        <w:t>Бетькинская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E91BDF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</w:t>
      </w:r>
      <w:r w:rsidR="00524AD7">
        <w:rPr>
          <w:rFonts w:ascii="Times New Roman" w:hAnsi="Times New Roman"/>
          <w:sz w:val="24"/>
          <w:szCs w:val="24"/>
        </w:rPr>
        <w:t>»</w:t>
      </w:r>
    </w:p>
    <w:p w:rsidR="00F730FB" w:rsidRDefault="00F730FB" w:rsidP="00F730FB">
      <w:pPr>
        <w:pStyle w:val="a8"/>
        <w:widowControl/>
        <w:shd w:val="clear" w:color="auto" w:fill="auto"/>
        <w:spacing w:line="240" w:lineRule="auto"/>
        <w:ind w:right="-13" w:firstLine="708"/>
        <w:jc w:val="both"/>
        <w:rPr>
          <w:rFonts w:eastAsia="Times New Roman"/>
          <w:sz w:val="22"/>
          <w:szCs w:val="22"/>
        </w:rPr>
      </w:pPr>
    </w:p>
    <w:p w:rsidR="00F730FB" w:rsidRPr="00F730FB" w:rsidRDefault="00F730FB" w:rsidP="00F730FB">
      <w:pPr>
        <w:pStyle w:val="a8"/>
        <w:widowControl/>
        <w:shd w:val="clear" w:color="auto" w:fill="auto"/>
        <w:spacing w:line="240" w:lineRule="auto"/>
        <w:ind w:right="-13" w:firstLine="708"/>
        <w:jc w:val="both"/>
        <w:rPr>
          <w:i/>
          <w:color w:val="FF0000"/>
          <w:sz w:val="22"/>
          <w:szCs w:val="22"/>
        </w:rPr>
      </w:pPr>
      <w:r w:rsidRPr="00F730FB">
        <w:rPr>
          <w:rFonts w:eastAsia="Times New Roman"/>
          <w:i/>
          <w:sz w:val="22"/>
          <w:szCs w:val="22"/>
        </w:rPr>
        <w:t>Рабочая программа рассчитана на 405 ч.</w:t>
      </w:r>
      <w:r w:rsidR="00524AD7">
        <w:rPr>
          <w:rFonts w:eastAsia="Times New Roman"/>
          <w:i/>
          <w:sz w:val="22"/>
          <w:szCs w:val="22"/>
        </w:rPr>
        <w:t xml:space="preserve"> </w:t>
      </w:r>
      <w:r>
        <w:rPr>
          <w:rFonts w:eastAsia="Times New Roman"/>
          <w:i/>
          <w:sz w:val="22"/>
          <w:szCs w:val="22"/>
        </w:rPr>
        <w:t>1 класс – 99ч, 2-4 классы</w:t>
      </w:r>
      <w:r w:rsidR="00524AD7">
        <w:rPr>
          <w:rFonts w:eastAsia="Times New Roman"/>
          <w:i/>
          <w:sz w:val="22"/>
          <w:szCs w:val="22"/>
        </w:rPr>
        <w:t xml:space="preserve"> </w:t>
      </w:r>
      <w:r>
        <w:rPr>
          <w:rFonts w:eastAsia="Times New Roman"/>
          <w:i/>
          <w:sz w:val="22"/>
          <w:szCs w:val="22"/>
        </w:rPr>
        <w:t xml:space="preserve">- </w:t>
      </w:r>
      <w:r w:rsidR="00524AD7">
        <w:rPr>
          <w:rFonts w:eastAsia="Times New Roman"/>
          <w:i/>
          <w:sz w:val="22"/>
          <w:szCs w:val="22"/>
        </w:rPr>
        <w:t>по 102 ч</w:t>
      </w:r>
    </w:p>
    <w:p w:rsidR="00F730FB" w:rsidRDefault="00F730FB" w:rsidP="00F73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30FB" w:rsidRDefault="00F730FB" w:rsidP="00F730FB">
      <w:pPr>
        <w:spacing w:after="0" w:line="240" w:lineRule="auto"/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</w:pPr>
    </w:p>
    <w:p w:rsidR="00F730FB" w:rsidRDefault="00F730FB" w:rsidP="00F730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30FB" w:rsidRDefault="00F730FB" w:rsidP="00F730FB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Реализуется предметная линия учебников УМК «Школа России» 1 класс</w:t>
      </w:r>
    </w:p>
    <w:p w:rsidR="00F730FB" w:rsidRDefault="00E91BDF" w:rsidP="00F730F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УМК «Начальная школа 21 века» </w:t>
      </w:r>
      <w:bookmarkStart w:id="0" w:name="_GoBack"/>
      <w:bookmarkEnd w:id="0"/>
      <w:r w:rsidR="00F730FB">
        <w:rPr>
          <w:rFonts w:ascii="Times New Roman" w:hAnsi="Times New Roman" w:cs="Times New Roman"/>
          <w:color w:val="000000" w:themeColor="text1"/>
          <w:sz w:val="24"/>
          <w:szCs w:val="24"/>
        </w:rPr>
        <w:t>4 классы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05"/>
        <w:gridCol w:w="4699"/>
        <w:gridCol w:w="3267"/>
      </w:tblGrid>
      <w:tr w:rsidR="00F730FB" w:rsidTr="00013AE0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F730FB" w:rsidP="00013A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F730FB" w:rsidP="00013A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Авторы учебников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F730FB" w:rsidP="00013A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Издательство</w:t>
            </w:r>
          </w:p>
        </w:tc>
      </w:tr>
      <w:tr w:rsidR="00F730FB" w:rsidTr="00013AE0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F730FB" w:rsidP="00013A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Pr="004D17D8" w:rsidRDefault="00524AD7" w:rsidP="00013A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524AD7" w:rsidP="00013A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F730FB" w:rsidTr="00013AE0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F730FB" w:rsidP="00013A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524AD7" w:rsidP="00524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Т.В.Петро</w:t>
            </w:r>
            <w:r w:rsidR="00DC0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ва, Ю.А. Копылов Физическая культура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F730FB" w:rsidP="00013A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F730FB" w:rsidTr="00013AE0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F730FB" w:rsidP="00013A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DC060E" w:rsidP="00013A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Т.В.Петрова, Ю.А. Копылов Физическая культура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F730FB" w:rsidP="00013A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F730FB" w:rsidTr="00013AE0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F730FB" w:rsidP="00013A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DC060E" w:rsidP="00013A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Т.В.Петрова, Ю.А. Копылов Физическая культура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FB" w:rsidRDefault="00F730FB" w:rsidP="00013A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</w:tbl>
    <w:p w:rsidR="003E748E" w:rsidRDefault="003E748E"/>
    <w:p w:rsidR="00013AE0" w:rsidRDefault="00013AE0" w:rsidP="0001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Планируемые рез</w:t>
      </w:r>
      <w:r>
        <w:rPr>
          <w:rFonts w:ascii="Times New Roman" w:hAnsi="Times New Roman" w:cs="Times New Roman"/>
          <w:b/>
          <w:sz w:val="24"/>
          <w:szCs w:val="24"/>
        </w:rPr>
        <w:t>ультаты изучения предмета</w:t>
      </w:r>
    </w:p>
    <w:p w:rsidR="00DE51CB" w:rsidRPr="00165ADB" w:rsidRDefault="00DE51CB" w:rsidP="00DE51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701"/>
        <w:gridCol w:w="3119"/>
        <w:gridCol w:w="2835"/>
      </w:tblGrid>
      <w:tr w:rsidR="00DE51CB" w:rsidRPr="00DE51CB" w:rsidTr="00DE51CB">
        <w:tc>
          <w:tcPr>
            <w:tcW w:w="959" w:type="dxa"/>
            <w:vMerge w:val="restart"/>
          </w:tcPr>
          <w:p w:rsidR="00DE51CB" w:rsidRPr="00DE51CB" w:rsidRDefault="00DE51CB" w:rsidP="00DE5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1CB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</w:p>
          <w:p w:rsidR="00DE51CB" w:rsidRPr="00DE51CB" w:rsidRDefault="00DE51CB" w:rsidP="00DE5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1C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DE51CB">
              <w:rPr>
                <w:rFonts w:ascii="Times New Roman" w:hAnsi="Times New Roman" w:cs="Times New Roman"/>
                <w:sz w:val="24"/>
                <w:szCs w:val="24"/>
              </w:rPr>
              <w:t xml:space="preserve"> раздела</w:t>
            </w:r>
          </w:p>
          <w:p w:rsidR="00DE51CB" w:rsidRPr="00DE51CB" w:rsidRDefault="00DE51CB" w:rsidP="00DE51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E51CB" w:rsidRPr="00DE51CB" w:rsidRDefault="00DE51CB" w:rsidP="00DE5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DE51CB" w:rsidRPr="00DE51CB" w:rsidRDefault="00DE51CB" w:rsidP="00DE5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19" w:type="dxa"/>
            <w:vMerge w:val="restart"/>
          </w:tcPr>
          <w:p w:rsidR="00DE51CB" w:rsidRPr="00DE51CB" w:rsidRDefault="00DE51CB" w:rsidP="00DE5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1C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DE51C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835" w:type="dxa"/>
            <w:vMerge w:val="restart"/>
          </w:tcPr>
          <w:p w:rsidR="00DE51CB" w:rsidRPr="00DE51CB" w:rsidRDefault="00DE51CB" w:rsidP="00DE5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DE51CB" w:rsidRPr="00DE51CB" w:rsidTr="00DE51CB">
        <w:tc>
          <w:tcPr>
            <w:tcW w:w="959" w:type="dxa"/>
            <w:vMerge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701" w:type="dxa"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119" w:type="dxa"/>
            <w:vMerge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51CB" w:rsidRPr="00DE51CB" w:rsidTr="00DE51CB">
        <w:tc>
          <w:tcPr>
            <w:tcW w:w="959" w:type="dxa"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Знания о 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физической 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культуре</w:t>
            </w:r>
          </w:p>
        </w:tc>
        <w:tc>
          <w:tcPr>
            <w:tcW w:w="1559" w:type="dxa"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понятиях «режим дня»; 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sz w:val="24"/>
                <w:szCs w:val="24"/>
              </w:rPr>
              <w:t>-характеризовать роль и значение закаливания, прогулок на свежем воздухе,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51CB">
              <w:rPr>
                <w:sz w:val="24"/>
              </w:rPr>
              <w:t xml:space="preserve">-раскрывать на примерах ( из истории или личного опыта) </w:t>
            </w:r>
            <w:r w:rsidRPr="00DE51CB">
              <w:rPr>
                <w:sz w:val="24"/>
              </w:rPr>
              <w:lastRenderedPageBreak/>
              <w:t>положительное влияние занятий физической культурой на физическое или личное развитие</w:t>
            </w:r>
            <w:proofErr w:type="gramStart"/>
            <w:r w:rsidRPr="00DE51CB">
              <w:rPr>
                <w:sz w:val="24"/>
              </w:rPr>
              <w:t>;-</w:t>
            </w:r>
            <w:proofErr w:type="gramEnd"/>
            <w:r w:rsidRPr="00DE51CB">
              <w:rPr>
                <w:sz w:val="24"/>
              </w:rPr>
              <w:t>характеризовать способы безопасного поведения на урок</w:t>
            </w:r>
            <w:r w:rsidRPr="00DE51CB">
              <w:rPr>
                <w:spacing w:val="2"/>
                <w:sz w:val="24"/>
              </w:rPr>
              <w:t>ах физической культуры и организовывать места занятий физическими упражнениями и подвижными играми (как в</w:t>
            </w:r>
            <w:r w:rsidRPr="00DE51CB">
              <w:rPr>
                <w:sz w:val="24"/>
              </w:rPr>
              <w:t xml:space="preserve"> помещениях, так и на открытом воздухе).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характеризовать роль и значение режима дня в сохранении и укреплении здоровья</w:t>
            </w:r>
          </w:p>
        </w:tc>
        <w:tc>
          <w:tcPr>
            <w:tcW w:w="3119" w:type="dxa"/>
            <w:vMerge w:val="restart"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DE51CB" w:rsidRPr="00DE51CB" w:rsidRDefault="00DE51CB" w:rsidP="00DE51CB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научится: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-принимать и сохранять учебную задачу;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-учитывать выделенные учителем ориентиры действия в но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вом учебном материале в сотрудничестве с учителем;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-учитывать установленные правила в планировании и конт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роле способа решения;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-осуществлять итоговый и пошаговый контроль по резуль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тату;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-оценивать правильность выполнения действия на уровне </w:t>
            </w: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адекватной ретроспективной оценки соответствия результа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тов требованиям данной задачи;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-адекватно воспринимать предложения и оценку учите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лей, товарищей, родителей и других людей;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-различать способ и результат действия;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-вносить необходимые коррективы в действие после его завершения на основе его оценки и учета характера сделанных 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ошибок, использовать предложения и оценки для создания </w:t>
            </w:r>
            <w:r w:rsidRPr="00DE51CB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      </w:r>
          </w:p>
          <w:p w:rsidR="00DE51CB" w:rsidRPr="00DE51CB" w:rsidRDefault="00DE51CB" w:rsidP="00DE51CB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получит возможность научиться: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-в сотрудничестве с учителем ставить новые учебные задачи;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pacing w:val="-6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pacing w:val="-6"/>
                <w:sz w:val="24"/>
                <w:szCs w:val="24"/>
              </w:rPr>
              <w:t xml:space="preserve">-преобразовывать практическую задачу </w:t>
            </w:r>
            <w:proofErr w:type="gramStart"/>
            <w:r w:rsidRPr="00DE51CB">
              <w:rPr>
                <w:rFonts w:ascii="Times New Roman" w:hAnsi="Times New Roman"/>
                <w:iCs/>
                <w:color w:val="auto"/>
                <w:spacing w:val="-6"/>
                <w:sz w:val="24"/>
                <w:szCs w:val="24"/>
              </w:rPr>
              <w:t>в</w:t>
            </w:r>
            <w:proofErr w:type="gramEnd"/>
            <w:r w:rsidRPr="00DE51CB">
              <w:rPr>
                <w:rFonts w:ascii="Times New Roman" w:hAnsi="Times New Roman"/>
                <w:iCs/>
                <w:color w:val="auto"/>
                <w:spacing w:val="-6"/>
                <w:sz w:val="24"/>
                <w:szCs w:val="24"/>
              </w:rPr>
              <w:t xml:space="preserve"> познавательную;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-проявлять познавательную инициативу в учебном сотрудничестве;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-самостоятельно учитывать выделенные учителем ори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ентиры действия в новом учебном материале;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-осуществлять констатирующий и предвосхищающий 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контроль по результату и 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по способу действия, актуальный контроль на уровне произвольного внимания;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-самостоятельно оценивать правильность выполнения действия и вносить необходимые коррективы в </w:t>
            </w:r>
            <w:proofErr w:type="gramStart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исполнение</w:t>
            </w:r>
            <w:proofErr w:type="gramEnd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DE51CB" w:rsidRPr="00DE51CB" w:rsidRDefault="00DE51CB" w:rsidP="00DE51CB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научится: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      </w:r>
            <w:r w:rsidRPr="00DE51C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цифровые), в открытом информационном пространстве, в том 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числе контролируемом пространстве сети Интернет;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-осуществлять запись (фиксацию) выборочной информации об окружающем мире и о себе самом, в том числе с помощью инструментов ИКТ;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-использовать </w:t>
            </w:r>
            <w:proofErr w:type="spellStart"/>
            <w:r w:rsidRPr="00DE51C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знаково­символические</w:t>
            </w:r>
            <w:proofErr w:type="spellEnd"/>
            <w:r w:rsidRPr="00DE51C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средства, в том чис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ле модели (включая виртуальные) и схемы (включая концептуальные), для решения задач;</w:t>
            </w:r>
          </w:p>
          <w:p w:rsidR="00DE51CB" w:rsidRPr="00DE51CB" w:rsidRDefault="00DE51CB" w:rsidP="00DE51CB">
            <w:pPr>
              <w:tabs>
                <w:tab w:val="left" w:pos="142"/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DE51CB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-проявлять познавательную инициативу в учебном сотрудничестве;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-строить сообщения в устной и письменной форме;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-ориентироваться на разнообразие способов решения задач;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-основам смыслового восприятия художественных и позна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вательных текстов, выделять существенную информацию из сообщений разных видов (в первую очередь текстов);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-осуществлять анализ объектов с выделением существенных и несущественных признаков;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-осуществлять синтез как составление целого из частей;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-проводить сравнение, </w:t>
            </w:r>
            <w:proofErr w:type="spellStart"/>
            <w:r w:rsidRPr="00DE51CB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сериацию</w:t>
            </w:r>
            <w:proofErr w:type="spellEnd"/>
            <w:r w:rsidRPr="00DE51CB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и классификацию по 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заданным критериям;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-устанавливать </w:t>
            </w:r>
            <w:proofErr w:type="spellStart"/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причинно­следственные</w:t>
            </w:r>
            <w:proofErr w:type="spellEnd"/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связи в изучае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мом круге явлений;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-строить рассуждения в форме связи простых суждений об объекте, его строении, свойствах и связях;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-обобщать, т.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е. осуществлять генерализацию и выведение общности для целого ряда или класса единичных объектов, на основе выделения сущностной связи;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-устанавливать аналогии;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-владеть рядом общих приемов решения задач.</w:t>
            </w:r>
          </w:p>
          <w:p w:rsidR="00DE51CB" w:rsidRPr="00DE51CB" w:rsidRDefault="00DE51CB" w:rsidP="00DE51CB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получит возможность научиться: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-осуществлять расширенный поиск информации с 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использованием ресурсов библиотек и сети Интернет;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-записывать, фиксировать информацию об окружающем мире с помощью инструментов ИКТ;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-создавать и преобразовывать модели и схемы для решения задач;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-осознанно и произвольно строить сообщения в устной и письменной форме;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-осуществлять выбор наиболее эффективных способов решения задач в зависимости от конкретных условий;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-осуществлять сравнение, </w:t>
            </w:r>
            <w:proofErr w:type="spellStart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сериацию</w:t>
            </w:r>
            <w:proofErr w:type="spellEnd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-строить </w:t>
            </w:r>
            <w:proofErr w:type="gramStart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логическое рассуждение</w:t>
            </w:r>
            <w:proofErr w:type="gramEnd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включающее установление </w:t>
            </w:r>
            <w:proofErr w:type="spellStart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причинно­следственных</w:t>
            </w:r>
            <w:proofErr w:type="spellEnd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связей;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-произвольно и осознанно владеть общими приемами 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решения задач.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DE51CB" w:rsidRPr="00DE51CB" w:rsidRDefault="00DE51CB" w:rsidP="00DE51CB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научится: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-адекватно использовать коммуникативные, прежде все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</w:t>
            </w:r>
            <w:r w:rsidRPr="00DE51C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речевые, средства для решения различных коммуникативных задач, строить монологическое высказывание (в том чис</w:t>
            </w: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ле сопровождая его аудиовизуальной </w:t>
            </w: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 xml:space="preserve">поддержкой), владеть 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диалогической формой коммуникации, </w:t>
            </w:r>
            <w:proofErr w:type="gramStart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используя</w:t>
            </w:r>
            <w:proofErr w:type="gramEnd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том чис</w:t>
            </w: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средства и инструменты ИКТ и дистанционного обще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собственной</w:t>
            </w:r>
            <w:proofErr w:type="gramEnd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, и ориентироваться на позицию партнера в общении и взаимодействии;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-учитывать разные мнения и стремиться к координации различных позиций в сотрудничестве;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-формулировать собственное мнение и позицию;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-договариваться и приходить к общему решению в со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вместной деятельности, в том числе в ситуации столкновения интересов;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-строить понятные для партнера высказывания, учитывающие, что партнер знает и видит, а что нет;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-задавать вопросы;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-контролировать действия партнера;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-использовать речь для регуляции своего действия;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-адекватно использовать речевые средства для решения 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различных коммуникативных задач, строить монологическое высказывание, владеть диалогической формой речи.</w:t>
            </w:r>
          </w:p>
          <w:p w:rsidR="00DE51CB" w:rsidRPr="00DE51CB" w:rsidRDefault="00DE51CB" w:rsidP="00DE51CB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получит возможность научиться: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-учитывать и координировать в сотрудничестве по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зиции других людей, отличные </w:t>
            </w:r>
            <w:proofErr w:type="gramStart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от</w:t>
            </w:r>
            <w:proofErr w:type="gramEnd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собственной;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-учитывать разные мнения и интересы и обосновывать собственную позицию;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-понимать относительность мнений и подходов к решению проблемы;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-продуктивно содействовать разрешению конфликтов на основе учета интересов и позиций всех участников;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-задавать вопросы, необходимые для организации собственной деятельности и сотрудничества с партнером;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-осуществлять взаимный контроль и оказывать в сотрудничестве необходимую взаимопомощь;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DE51CB" w:rsidRPr="00DE51CB" w:rsidRDefault="00DE51CB" w:rsidP="00DE51CB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будут сформированы: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 внутренняя позиция школьника на уровне положитель</w:t>
            </w:r>
            <w:r w:rsidRPr="00DE51CB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- широкая мотивационная основа учебной деятельности, 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включающая социальные, </w:t>
            </w:r>
            <w:proofErr w:type="spellStart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учебно­познавательные</w:t>
            </w:r>
            <w:proofErr w:type="spellEnd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внешние мотивы;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proofErr w:type="spellStart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учебно­познавательный</w:t>
            </w:r>
            <w:proofErr w:type="spellEnd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интерес к новому учебному материалу и способам решения новой задачи;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-ориентация на понимание причин успеха в учебной </w:t>
            </w: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деятельности, в том числе на самоанализ и самоконтроль резуль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-способность к оценке своей учебной деятельности;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-основы гражданской идентичности, своей этнической </w:t>
            </w: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принадлежности в форме осознания «Я» как члена семьи,</w:t>
            </w:r>
            <w:r w:rsidRPr="00DE51C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-ориентация в нравственном содержании и </w:t>
            </w:r>
            <w:proofErr w:type="gramStart"/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поступков окружающих людей;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 знание основных моральных норм и ориентация на их выполнение;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развитие этических чувств — стыда, вины, 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совести как регуляторов морального поведения; понимание чу</w:t>
            </w:r>
            <w:proofErr w:type="gramStart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угих людей и сопереживание им;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-установка на здоровый образ жизни;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-основы экологической культуры: принятие ценности природного мира, готовность следовать в своей деятельности нор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мам природоохранного, нерасточительного, </w:t>
            </w:r>
            <w:proofErr w:type="spellStart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здоровьесберегающего</w:t>
            </w:r>
            <w:proofErr w:type="spellEnd"/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поведения;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-чувство прекрасного и эстетические чувства на основе </w:t>
            </w:r>
            <w:r w:rsidRPr="00DE51CB">
              <w:rPr>
                <w:rFonts w:ascii="Times New Roman" w:hAnsi="Times New Roman"/>
                <w:color w:val="auto"/>
                <w:sz w:val="24"/>
                <w:szCs w:val="24"/>
              </w:rPr>
              <w:t>знакомства с мировой и отечественной художественной культурой.</w:t>
            </w:r>
          </w:p>
          <w:p w:rsidR="00DE51CB" w:rsidRPr="00DE51CB" w:rsidRDefault="00DE51CB" w:rsidP="00DE51CB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получит возможность для формирования: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-внутренней позиции обучающегося на уровне поло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жительного отношения к образовательной организации, понимания необходимости учения, выраженного в преобладании </w:t>
            </w:r>
            <w:proofErr w:type="spellStart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учебно­познавательных</w:t>
            </w:r>
            <w:proofErr w:type="spellEnd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мотивов и предпочтении социального способа оценки знаний;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-выраженной устойчивой </w:t>
            </w:r>
            <w:proofErr w:type="spellStart"/>
            <w:r w:rsidRPr="00DE51CB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учебно­познавательной</w:t>
            </w:r>
            <w:proofErr w:type="spellEnd"/>
            <w:r w:rsidRPr="00DE51CB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 моти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вации учения;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-устойчивого </w:t>
            </w:r>
            <w:proofErr w:type="spellStart"/>
            <w:r w:rsidRPr="00DE51CB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учебно­познавательного</w:t>
            </w:r>
            <w:proofErr w:type="spellEnd"/>
            <w:r w:rsidRPr="00DE51CB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 интереса к новым 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общим способам решения задач;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-адекватного понимания причин успешности/</w:t>
            </w:r>
            <w:proofErr w:type="spellStart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неуспешнос-ти</w:t>
            </w:r>
            <w:proofErr w:type="spellEnd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учебной 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деятельности;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-положительной адекватной дифференцированной само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оценки на основе критерия успешности реализации социальной роли «хорошего ученика»;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 xml:space="preserve">-компетентности в реализации основ гражданской </w:t>
            </w: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идентичности в поступках и деятельности;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-установки на здоровый образ жизни и реализации ее в реальном поведении и поступках;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-осознанных устойчивых эстетических предпочтений и ориентации на искусство как значимую сферу человеческой жизни; </w:t>
            </w:r>
          </w:p>
          <w:p w:rsidR="00DE51CB" w:rsidRPr="00DE51CB" w:rsidRDefault="00DE51CB" w:rsidP="00DE51CB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эмпатии</w:t>
            </w:r>
            <w:proofErr w:type="spellEnd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как осознанного понимания чу</w:t>
            </w:r>
            <w:proofErr w:type="gramStart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вств др</w:t>
            </w:r>
            <w:proofErr w:type="gramEnd"/>
            <w:r w:rsidRPr="00DE51C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угих людей и сопереживания им, выражающихся в поступках, направленных на помощь другим и обеспечение их благополучия.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51CB" w:rsidRPr="00DE51CB" w:rsidTr="00DE51CB">
        <w:tc>
          <w:tcPr>
            <w:tcW w:w="959" w:type="dxa"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Способы 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физкультурной 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</w:tcPr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51CB">
              <w:rPr>
                <w:sz w:val="24"/>
              </w:rPr>
              <w:t>-отбирать упражнения для комплексов утренней зарядки и физкультминуток и выполнять их в соответствии с изученными правилами;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51CB">
              <w:rPr>
                <w:sz w:val="24"/>
              </w:rPr>
              <w:t xml:space="preserve">-организовывать и проводить </w:t>
            </w:r>
            <w:r w:rsidRPr="00DE51CB">
              <w:rPr>
                <w:sz w:val="24"/>
              </w:rPr>
              <w:lastRenderedPageBreak/>
              <w:t>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ind w:left="680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вести тетрадь по физической культуре с записями режима дня, комплексов утренней гимнастики, физкультминуток</w:t>
            </w:r>
          </w:p>
        </w:tc>
        <w:tc>
          <w:tcPr>
            <w:tcW w:w="3119" w:type="dxa"/>
            <w:vMerge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51CB" w:rsidRPr="00DE51CB" w:rsidTr="00DE51CB">
        <w:tc>
          <w:tcPr>
            <w:tcW w:w="959" w:type="dxa"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Физическое 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1CB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</w:t>
            </w:r>
          </w:p>
        </w:tc>
        <w:tc>
          <w:tcPr>
            <w:tcW w:w="1559" w:type="dxa"/>
          </w:tcPr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51CB">
              <w:rPr>
                <w:spacing w:val="2"/>
                <w:sz w:val="24"/>
              </w:rPr>
              <w:t>-выполнять упражнения по коррекции и профилактике нарушения зрения и осанки, упражнения на развитие фи</w:t>
            </w:r>
            <w:r w:rsidRPr="00DE51CB">
              <w:rPr>
                <w:sz w:val="24"/>
              </w:rPr>
              <w:t>зических качеств (силы, быстроты, выносливости, гибкости, равновесия); выполнять организующие строевые команды и приемы;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51CB">
              <w:rPr>
                <w:sz w:val="24"/>
              </w:rPr>
              <w:t>-выполнять акробатические упражнения (кувырки, стойки, перекаты);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51CB">
              <w:rPr>
                <w:spacing w:val="2"/>
                <w:sz w:val="24"/>
              </w:rPr>
              <w:t xml:space="preserve">-выполнять </w:t>
            </w:r>
            <w:r w:rsidRPr="00DE51CB">
              <w:rPr>
                <w:spacing w:val="2"/>
                <w:sz w:val="24"/>
              </w:rPr>
              <w:lastRenderedPageBreak/>
              <w:t xml:space="preserve">гимнастические упражнения на спортивных </w:t>
            </w:r>
            <w:r w:rsidRPr="00DE51CB">
              <w:rPr>
                <w:sz w:val="24"/>
              </w:rPr>
              <w:t>снарядах (перекладина, гимнастическое бревно);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51CB">
              <w:rPr>
                <w:sz w:val="24"/>
              </w:rPr>
              <w:t>-выполнять легкоатлетические упражнения (бег, прыжки, метания и броски мячей разного веса и объема);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51CB">
              <w:rPr>
                <w:sz w:val="24"/>
              </w:rPr>
              <w:t>-выполнять игровые действия и упражнения из подвижных игр разной функциональной направленности.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E51CB">
              <w:rPr>
                <w:i/>
                <w:sz w:val="24"/>
              </w:rPr>
              <w:lastRenderedPageBreak/>
              <w:t>-Сохранять правильную осанку, оптимальное телосложение;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E51CB">
              <w:rPr>
                <w:i/>
                <w:spacing w:val="-2"/>
                <w:sz w:val="24"/>
              </w:rPr>
              <w:t>-выполнять эстетически красиво гимнастические и ак</w:t>
            </w:r>
            <w:r w:rsidRPr="00DE51CB">
              <w:rPr>
                <w:i/>
                <w:sz w:val="24"/>
              </w:rPr>
              <w:t>робатические комбинации;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E51CB">
              <w:rPr>
                <w:i/>
                <w:sz w:val="24"/>
              </w:rPr>
              <w:t>-играть в баскетбол, футбол и волейбол по упрощенным правилам;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E51CB">
              <w:rPr>
                <w:i/>
                <w:sz w:val="24"/>
              </w:rPr>
              <w:t>-выполнять тестовые нормативы по физической подготовке;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E51CB">
              <w:rPr>
                <w:i/>
                <w:sz w:val="24"/>
              </w:rPr>
              <w:t>-плавать, в том числе спортивными способами;</w:t>
            </w:r>
          </w:p>
          <w:p w:rsidR="00DE51CB" w:rsidRPr="00DE51CB" w:rsidRDefault="00DE51CB" w:rsidP="00DE51CB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DE51CB">
              <w:rPr>
                <w:i/>
                <w:sz w:val="24"/>
              </w:rPr>
              <w:t xml:space="preserve">-выполнять передвижения </w:t>
            </w:r>
            <w:r w:rsidRPr="00DE51CB">
              <w:rPr>
                <w:i/>
                <w:sz w:val="24"/>
              </w:rPr>
              <w:lastRenderedPageBreak/>
              <w:t xml:space="preserve">на лыжах </w:t>
            </w:r>
          </w:p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E51CB" w:rsidRPr="00DE51CB" w:rsidRDefault="00DE51CB" w:rsidP="00DE51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51CB" w:rsidRPr="00DE51CB" w:rsidRDefault="00DE51CB" w:rsidP="00DE5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1CB" w:rsidRPr="00DE51CB" w:rsidRDefault="00DE51CB" w:rsidP="00DE5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DE5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013AE0" w:rsidRDefault="00013AE0" w:rsidP="0001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126"/>
        <w:gridCol w:w="2268"/>
        <w:gridCol w:w="2268"/>
      </w:tblGrid>
      <w:tr w:rsidR="00013AE0" w:rsidTr="00013AE0">
        <w:tc>
          <w:tcPr>
            <w:tcW w:w="1526" w:type="dxa"/>
            <w:vMerge w:val="restart"/>
          </w:tcPr>
          <w:p w:rsidR="00013AE0" w:rsidRPr="003E09C1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C1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013AE0" w:rsidRPr="003E09C1" w:rsidRDefault="00013AE0" w:rsidP="00013A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3AE0" w:rsidRPr="003E09C1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013AE0" w:rsidRPr="003E09C1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 результаты</w:t>
            </w:r>
          </w:p>
        </w:tc>
        <w:tc>
          <w:tcPr>
            <w:tcW w:w="2268" w:type="dxa"/>
            <w:vMerge w:val="restart"/>
          </w:tcPr>
          <w:p w:rsidR="00013AE0" w:rsidRPr="003E09C1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C1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E09C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268" w:type="dxa"/>
            <w:vMerge w:val="restart"/>
          </w:tcPr>
          <w:p w:rsidR="00013AE0" w:rsidRPr="003E09C1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C1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013AE0" w:rsidTr="00013AE0">
        <w:tc>
          <w:tcPr>
            <w:tcW w:w="1526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AE0" w:rsidRPr="003E09C1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C1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126" w:type="dxa"/>
          </w:tcPr>
          <w:p w:rsidR="00013AE0" w:rsidRPr="003E09C1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</w:t>
            </w:r>
            <w:r w:rsidRPr="003E0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возможность научиться</w:t>
            </w:r>
          </w:p>
        </w:tc>
        <w:tc>
          <w:tcPr>
            <w:tcW w:w="2268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AE0" w:rsidTr="00013AE0">
        <w:tc>
          <w:tcPr>
            <w:tcW w:w="1526" w:type="dxa"/>
          </w:tcPr>
          <w:p w:rsidR="00013AE0" w:rsidRPr="003E09C1" w:rsidRDefault="00013AE0" w:rsidP="00013AE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Знания о физической культуре </w:t>
            </w:r>
          </w:p>
        </w:tc>
        <w:tc>
          <w:tcPr>
            <w:tcW w:w="2126" w:type="dxa"/>
          </w:tcPr>
          <w:p w:rsidR="00013AE0" w:rsidRPr="0010104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0104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понятиях «физическая культура», «режим дня»; характеризовать назначение утренней зарядки, физкультминуток и </w:t>
            </w:r>
            <w:proofErr w:type="spellStart"/>
            <w:r w:rsidRPr="0010104E">
              <w:rPr>
                <w:rFonts w:ascii="Times New Roman" w:hAnsi="Times New Roman" w:cs="Times New Roman"/>
                <w:sz w:val="24"/>
                <w:szCs w:val="24"/>
              </w:rPr>
              <w:t>физкультпауз</w:t>
            </w:r>
            <w:proofErr w:type="spellEnd"/>
            <w:r w:rsidRPr="0010104E">
              <w:rPr>
                <w:rFonts w:ascii="Times New Roman" w:hAnsi="Times New Roman" w:cs="Times New Roman"/>
                <w:sz w:val="24"/>
                <w:szCs w:val="24"/>
              </w:rPr>
      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      </w:r>
          </w:p>
          <w:p w:rsidR="00013AE0" w:rsidRPr="0010104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104E">
              <w:rPr>
                <w:rFonts w:ascii="Times New Roman" w:hAnsi="Times New Roman" w:cs="Times New Roman"/>
                <w:sz w:val="24"/>
                <w:szCs w:val="24"/>
              </w:rPr>
      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      </w:r>
          </w:p>
          <w:p w:rsidR="00013AE0" w:rsidRPr="0010104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104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понятии «физическая подготовка»: характеризовать основные физические качества (силу, </w:t>
            </w:r>
            <w:r w:rsidRPr="00101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быстроту, выносливость, равновесие, гибкость) и демонстрировать физические упражнения, направленные на их развитие;</w:t>
            </w:r>
            <w:proofErr w:type="gramEnd"/>
          </w:p>
          <w:p w:rsidR="00013AE0" w:rsidRDefault="00013AE0" w:rsidP="00013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104E">
              <w:rPr>
                <w:rFonts w:ascii="Times New Roman" w:hAnsi="Times New Roman" w:cs="Times New Roman"/>
                <w:sz w:val="24"/>
                <w:szCs w:val="24"/>
              </w:rPr>
              <w:t>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      </w:r>
          </w:p>
        </w:tc>
        <w:tc>
          <w:tcPr>
            <w:tcW w:w="2126" w:type="dxa"/>
          </w:tcPr>
          <w:p w:rsidR="00013AE0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–</w:t>
            </w:r>
            <w:r w:rsidRPr="0010104E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 связь занятий физической культурой с трудовой и оборонной деятельностью;</w:t>
            </w:r>
          </w:p>
          <w:p w:rsidR="00013AE0" w:rsidRPr="00AB1AE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0104E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деятельности, показателей своего здоровья, физического развития и физической подготовленности.</w:t>
            </w:r>
          </w:p>
        </w:tc>
        <w:tc>
          <w:tcPr>
            <w:tcW w:w="2268" w:type="dxa"/>
            <w:vMerge w:val="restart"/>
          </w:tcPr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 универсальные учебные действия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Научится: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–принимать и сохранять учебную задачу;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–учитывать выделенные учителем ориентиры действия в новом учебном материале в сотрудничестве с учителем;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–учитывать установленные правила в планировании и контроле способа решения;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–осуществлять итоговый и пошаговый контроль по результату;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–оценивать правильность выполнения действия на уровне адекватной ретроспективной оценки соответствия результатов требованиям данной задачи;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–адекватно воспринимать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предложения и оценку учителей, товарищей, родителей и других людей;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–различать способ и результат действия;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–в сотрудничестве с учителем ставить новые учебные задачи;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–преобразовывать практическую задачу </w:t>
            </w:r>
            <w:proofErr w:type="gram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познавательную;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–проявлять познавательную инициативу в учебном сотрудничестве;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–самостоятельно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учитывать выделенные учителем ориентиры действия в новом учебном материале;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–самостоятельно оценивать правильность выполнения действия и вносить необходимые коррективы в </w:t>
            </w:r>
            <w:proofErr w:type="gram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</w:t>
            </w:r>
            <w:proofErr w:type="gram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универсальные учебные действия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Научится: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Интернет;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–осуществлять запись (фиксацию) выборочной информации об окружающем мире и о себе самом, в том числе с помощью инструментов ИКТ;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–использовать 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знакво­символические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средства, в том числе модели (включая виртуальные) и схемы (включая концептуальные), для решения задач;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–проявлять познавательную инициативу в учебном сотрудничестве;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–строить сообщения в устной и письменной форме;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–ориентироваться на разнообразие способов решения задач;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–осуществлять анализ объектов с выделением существенных и несущественных признаков;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–осуществлять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синтез как составление целого из частей;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–проводить сравнение, 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классификацию по заданным критериям;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–устанавливать 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причинно­следственные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 в изучаемом круге явлений;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–строить рассуждения в форме связи простых суждений об объекте, его строении, свойствах и связях;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–обобщать, т. е. осуществлять генерализацию и выведение общности для целого ряда или класса единичных объектов, на основе выделения сущностной связи;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–устанавливать аналогии;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–владеть рядом общих приемов решения задач.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Получит возможность научиться: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–осуществлять расширенный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поиск информации с использованием ресурсов библиотек и сети Интернет;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–записывать, фиксировать информацию об окружающем мире с помощью инструментов ИКТ;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–создавать и преобразовывать модели и схемы для решения задач;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–осознанно и произвольно строить сообщения в устной и письменной форме;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–осуществлять выбор наиболее эффективных способов решения задач в зависимости от конкретных условий;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–осуществлять сравнение, 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–строить </w:t>
            </w:r>
            <w:proofErr w:type="gram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включающее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установление 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причинно­следственных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связей;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–произвольно и осознанно владеть общими приемами решения задач.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универсальные учебные действия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Научится: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      </w:r>
            <w:proofErr w:type="gram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используя</w:t>
            </w:r>
            <w:proofErr w:type="gram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средства и инструменты ИКТ и дистанционного общения;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, и ориентироваться на позицию партнера в общении и взаимодействии;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–учитывать разные мнения и стремиться к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координации различных позиций в сотрудничестве;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–формулировать собственное мнение и позицию;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строить понятные для партнера высказывания, учитывающие, что партнер знает и видит, а что нет;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–задавать вопросы;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–контролировать действия партнера;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–использовать речь для регуляции своего действия;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Получит возможность научиться: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–учитывать и координировать в сотрудничестве позиции других людей, отличные </w:t>
            </w:r>
            <w:proofErr w:type="gram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собственной;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–учитывать разные мнения и интересы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обосновывать собственную позицию;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–понимать относительность мнений и подходов к решению проблемы;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–продуктивно содействовать разрешению конфликтов на основе учета интересов и позиций всех участников;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–задавать вопросы, необходимые для организации собственной деятельности и сотрудничества с партнером;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–осуществлять взаимный контроль и оказывать в сотрудничестве необходимую взаимопомощь;</w:t>
            </w:r>
          </w:p>
          <w:p w:rsidR="00013AE0" w:rsidRPr="00126C07" w:rsidRDefault="00013AE0" w:rsidP="00013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–адекватно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      </w:r>
          </w:p>
        </w:tc>
        <w:tc>
          <w:tcPr>
            <w:tcW w:w="2268" w:type="dxa"/>
            <w:vMerge w:val="restart"/>
          </w:tcPr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Будут сформированы: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–широкая мотивационная основа учебной деятельности, включающая социальные, 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учебно­познавательные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внешние мотивы;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учебно­познавательный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 к новому учебному материалу и способам решения новой задачи;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–способность к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оценке своей учебной деятельности;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013AE0" w:rsidRPr="00126C07" w:rsidRDefault="00013AE0" w:rsidP="00013AE0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–ориентация в нравственном содержании и </w:t>
            </w:r>
            <w:proofErr w:type="gram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смысле</w:t>
            </w:r>
            <w:proofErr w:type="gram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собственных поступков, так и поступков окружающих людей;</w:t>
            </w:r>
          </w:p>
          <w:p w:rsidR="00013AE0" w:rsidRPr="00126C07" w:rsidRDefault="00013AE0" w:rsidP="00013AE0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знание основных моральных норм и ориентация на их выполнение;</w:t>
            </w:r>
          </w:p>
          <w:p w:rsidR="00013AE0" w:rsidRPr="00126C07" w:rsidRDefault="00013AE0" w:rsidP="00013AE0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развитие этических чувств — стыда, вины, совести как регуляторов морального поведения; понимание чу</w:t>
            </w:r>
            <w:proofErr w:type="gram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вств др</w:t>
            </w:r>
            <w:proofErr w:type="gram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угих людей и сопереживание им;</w:t>
            </w:r>
          </w:p>
          <w:p w:rsidR="00013AE0" w:rsidRPr="00126C07" w:rsidRDefault="00013AE0" w:rsidP="00013AE0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установка на здоровый образ жизни;</w:t>
            </w:r>
          </w:p>
          <w:p w:rsidR="00013AE0" w:rsidRPr="00126C07" w:rsidRDefault="00013AE0" w:rsidP="00013AE0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основы экологической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культуры: принятие ценности природного мира, готовность следовать в своей деятельности нормам природоохранного, нерасточительного, 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поведения;</w:t>
            </w:r>
          </w:p>
          <w:p w:rsidR="00013AE0" w:rsidRPr="00126C07" w:rsidRDefault="00013AE0" w:rsidP="00013AE0">
            <w:pPr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чувство прекрасного и эстетические чувства на основе знакомства с мировой и отечественной художественной культурой.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Получит возможность для формирования: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учебно­познавательных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мотивов и предпочтении социального способа оценки знаний;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–выраженной устойчивой 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учебно­познавательной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мотивации учения;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–устойчивого 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учебно­познавательного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интереса к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новым общим способам решения задач;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–адекватного понимания причин успешности/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–положительной адекватной дифференцированной самооценки на основе критерия успешности реализации социальной роли «хорошего ученика»;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–компетентности в реализации основ гражданской идентичности в поступках и деятельности;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–установки на здоровый образ жизни и реализации ее в реальном поведении и поступках;</w:t>
            </w:r>
          </w:p>
          <w:p w:rsidR="00013AE0" w:rsidRPr="00126C07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–осознанных </w:t>
            </w: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устойчивых эстетических предпочтений и ориентации на искусство как значимую сферу человеческой жизни; </w:t>
            </w:r>
          </w:p>
          <w:p w:rsidR="00013AE0" w:rsidRPr="00126C07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осознанного понимания чу</w:t>
            </w:r>
            <w:proofErr w:type="gramStart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вств др</w:t>
            </w:r>
            <w:proofErr w:type="gramEnd"/>
            <w:r w:rsidRPr="00126C07">
              <w:rPr>
                <w:rFonts w:ascii="Times New Roman" w:eastAsia="Calibri" w:hAnsi="Times New Roman" w:cs="Times New Roman"/>
                <w:sz w:val="24"/>
                <w:szCs w:val="24"/>
              </w:rPr>
              <w:t>угих людей и сопереживания им, выражающихся в поступках, направленных на помощь другим и обеспечение их благополучия.</w:t>
            </w:r>
          </w:p>
        </w:tc>
      </w:tr>
      <w:tr w:rsidR="00013AE0" w:rsidTr="00013AE0">
        <w:tc>
          <w:tcPr>
            <w:tcW w:w="1526" w:type="dxa"/>
          </w:tcPr>
          <w:p w:rsidR="00013AE0" w:rsidRPr="003E09C1" w:rsidRDefault="00013AE0" w:rsidP="00013AE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1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Способы физкультурной деятельности</w:t>
            </w:r>
          </w:p>
        </w:tc>
        <w:tc>
          <w:tcPr>
            <w:tcW w:w="2126" w:type="dxa"/>
          </w:tcPr>
          <w:p w:rsidR="00013AE0" w:rsidRPr="006B410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B4105">
              <w:rPr>
                <w:rFonts w:ascii="Times New Roman" w:hAnsi="Times New Roman" w:cs="Times New Roman"/>
                <w:sz w:val="24"/>
                <w:szCs w:val="24"/>
              </w:rPr>
              <w:t>отбирать упражнения для комплексов утренней зарядки и физкультминуток и выполнять их в соответствии с изученными правилами;</w:t>
            </w:r>
          </w:p>
          <w:p w:rsidR="00013AE0" w:rsidRPr="006B410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B4105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      </w:r>
          </w:p>
          <w:p w:rsidR="00013AE0" w:rsidRPr="006B410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Pr="006B4105">
              <w:rPr>
                <w:rFonts w:ascii="Times New Roman" w:hAnsi="Times New Roman" w:cs="Times New Roman"/>
                <w:sz w:val="24"/>
                <w:szCs w:val="24"/>
              </w:rPr>
              <w:t>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      </w:r>
          </w:p>
        </w:tc>
        <w:tc>
          <w:tcPr>
            <w:tcW w:w="2126" w:type="dxa"/>
          </w:tcPr>
          <w:p w:rsidR="00013AE0" w:rsidRPr="006B410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6B4105">
              <w:rPr>
                <w:rFonts w:ascii="Times New Roman" w:hAnsi="Times New Roman" w:cs="Times New Roman"/>
                <w:i/>
                <w:sz w:val="24"/>
                <w:szCs w:val="24"/>
              </w:rPr>
      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      </w:r>
          </w:p>
          <w:p w:rsidR="00013AE0" w:rsidRPr="006B410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6B4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целенаправленно отбирать </w:t>
            </w:r>
            <w:r w:rsidRPr="006B41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физические упражнения для индивидуальных занятий по развитию физических качеств;</w:t>
            </w:r>
          </w:p>
          <w:p w:rsidR="00013AE0" w:rsidRPr="006B410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 </w:t>
            </w:r>
            <w:r w:rsidRPr="006B4105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простейшие приемы оказания доврачебной помощи при травмах и ушибах.</w:t>
            </w:r>
          </w:p>
        </w:tc>
        <w:tc>
          <w:tcPr>
            <w:tcW w:w="2268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AE0" w:rsidTr="00013AE0">
        <w:tc>
          <w:tcPr>
            <w:tcW w:w="1526" w:type="dxa"/>
          </w:tcPr>
          <w:p w:rsidR="00013AE0" w:rsidRPr="003E09C1" w:rsidRDefault="00013AE0" w:rsidP="00013AE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8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совершенствование</w:t>
            </w:r>
          </w:p>
        </w:tc>
        <w:tc>
          <w:tcPr>
            <w:tcW w:w="2126" w:type="dxa"/>
            <w:vMerge w:val="restart"/>
          </w:tcPr>
          <w:p w:rsidR="00013AE0" w:rsidRPr="005978B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      </w:r>
          </w:p>
          <w:p w:rsidR="00013AE0" w:rsidRPr="005978B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sz w:val="24"/>
                <w:szCs w:val="24"/>
              </w:rPr>
              <w:t>выполнять организующие строевые команды и приемы;</w:t>
            </w:r>
          </w:p>
          <w:p w:rsidR="00013AE0" w:rsidRPr="005978B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sz w:val="24"/>
                <w:szCs w:val="24"/>
              </w:rPr>
              <w:t>выполнять акробатические упражнения (кувырки, стойки, перекаты);</w:t>
            </w:r>
          </w:p>
          <w:p w:rsidR="00013AE0" w:rsidRPr="005978B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597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гимнастические упражнения на спортивных снарядах (перекладина, гимнастическое бревно);</w:t>
            </w:r>
          </w:p>
          <w:p w:rsidR="00013AE0" w:rsidRPr="005978B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sz w:val="24"/>
                <w:szCs w:val="24"/>
              </w:rPr>
              <w:t>выполнять легкоатлетические упражнения (бег, прыжки, метания и броски мячей разного веса и объема);</w:t>
            </w:r>
          </w:p>
          <w:p w:rsidR="00013AE0" w:rsidRPr="006B410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sz w:val="24"/>
                <w:szCs w:val="24"/>
              </w:rPr>
              <w:t>выполнять игровые действия и упражнения из подвижных игр разной функциональной направленности.</w:t>
            </w:r>
          </w:p>
        </w:tc>
        <w:tc>
          <w:tcPr>
            <w:tcW w:w="2126" w:type="dxa"/>
            <w:vMerge w:val="restart"/>
          </w:tcPr>
          <w:p w:rsidR="00013AE0" w:rsidRPr="005978B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5978B5">
              <w:rPr>
                <w:rFonts w:ascii="Times New Roman" w:hAnsi="Times New Roman" w:cs="Times New Roman"/>
                <w:i/>
                <w:sz w:val="24"/>
                <w:szCs w:val="24"/>
              </w:rPr>
              <w:t>сохранять правильную осанку, оптимальное телосложение;</w:t>
            </w:r>
          </w:p>
          <w:p w:rsidR="00013AE0" w:rsidRPr="005978B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эстетически красиво гимнастические и акробатические комбинации;</w:t>
            </w:r>
          </w:p>
          <w:p w:rsidR="00013AE0" w:rsidRPr="005978B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i/>
                <w:sz w:val="24"/>
                <w:szCs w:val="24"/>
              </w:rPr>
              <w:t>играть в баскетбол, футбол и волейбол по упрощенным правилам;</w:t>
            </w:r>
          </w:p>
          <w:p w:rsidR="00013AE0" w:rsidRPr="005978B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тестовые нормативы по физической подготовке;</w:t>
            </w:r>
          </w:p>
          <w:p w:rsidR="00013AE0" w:rsidRPr="005978B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i/>
                <w:sz w:val="24"/>
                <w:szCs w:val="24"/>
              </w:rPr>
              <w:t>плавать, в том числе спортивными способами;</w:t>
            </w:r>
          </w:p>
          <w:p w:rsidR="00013AE0" w:rsidRPr="006B410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5978B5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передвижения на лыжах (для снежных регионов России).</w:t>
            </w:r>
          </w:p>
        </w:tc>
        <w:tc>
          <w:tcPr>
            <w:tcW w:w="2268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AE0" w:rsidTr="00013AE0">
        <w:tc>
          <w:tcPr>
            <w:tcW w:w="1526" w:type="dxa"/>
          </w:tcPr>
          <w:p w:rsidR="00013AE0" w:rsidRPr="003E09C1" w:rsidRDefault="00013AE0" w:rsidP="00013AE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337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Спортивно­оздоровительная</w:t>
            </w:r>
            <w:proofErr w:type="spellEnd"/>
            <w:r w:rsidRPr="00F53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126" w:type="dxa"/>
            <w:vMerge/>
          </w:tcPr>
          <w:p w:rsidR="00013AE0" w:rsidRPr="006B410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3AE0" w:rsidRPr="006B410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AE0" w:rsidTr="00013AE0">
        <w:tc>
          <w:tcPr>
            <w:tcW w:w="1526" w:type="dxa"/>
          </w:tcPr>
          <w:p w:rsidR="00013AE0" w:rsidRPr="003E09C1" w:rsidRDefault="00013AE0" w:rsidP="00013AE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374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2126" w:type="dxa"/>
            <w:vMerge/>
          </w:tcPr>
          <w:p w:rsidR="00013AE0" w:rsidRPr="006B4105" w:rsidRDefault="00013AE0" w:rsidP="0001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3AE0" w:rsidRPr="006B4105" w:rsidRDefault="00013AE0" w:rsidP="00013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3AE0" w:rsidRDefault="00013AE0" w:rsidP="0001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013AE0" w:rsidRDefault="00013AE0" w:rsidP="0001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1559"/>
        <w:gridCol w:w="3969"/>
        <w:gridCol w:w="1985"/>
      </w:tblGrid>
      <w:tr w:rsidR="00013AE0" w:rsidRPr="0018159E" w:rsidTr="00013AE0">
        <w:trPr>
          <w:trHeight w:val="287"/>
        </w:trPr>
        <w:tc>
          <w:tcPr>
            <w:tcW w:w="992" w:type="dxa"/>
            <w:vMerge w:val="restart"/>
          </w:tcPr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835" w:type="dxa"/>
            <w:gridSpan w:val="2"/>
          </w:tcPr>
          <w:p w:rsidR="00013AE0" w:rsidRPr="0018159E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969" w:type="dxa"/>
            <w:vMerge w:val="restart"/>
          </w:tcPr>
          <w:p w:rsidR="00013AE0" w:rsidRPr="0018159E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59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8159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985" w:type="dxa"/>
            <w:vMerge w:val="restart"/>
          </w:tcPr>
          <w:p w:rsidR="00013AE0" w:rsidRPr="0018159E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013AE0" w:rsidRPr="0018159E" w:rsidTr="00013AE0">
        <w:trPr>
          <w:trHeight w:val="1156"/>
        </w:trPr>
        <w:tc>
          <w:tcPr>
            <w:tcW w:w="992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3AE0" w:rsidRPr="0018159E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559" w:type="dxa"/>
          </w:tcPr>
          <w:p w:rsidR="00013AE0" w:rsidRPr="0018159E" w:rsidRDefault="00013AE0" w:rsidP="00013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969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AE0" w:rsidRPr="0018159E" w:rsidTr="00013AE0">
        <w:trPr>
          <w:trHeight w:val="862"/>
        </w:trPr>
        <w:tc>
          <w:tcPr>
            <w:tcW w:w="992" w:type="dxa"/>
          </w:tcPr>
          <w:p w:rsidR="00013AE0" w:rsidRPr="0078293D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3D">
              <w:rPr>
                <w:rFonts w:ascii="Times New Roman" w:eastAsia="Calibri" w:hAnsi="Times New Roman" w:cs="Times New Roman"/>
                <w:sz w:val="24"/>
                <w:szCs w:val="24"/>
              </w:rPr>
              <w:t>1.Знания о физической культуре</w:t>
            </w:r>
          </w:p>
        </w:tc>
        <w:tc>
          <w:tcPr>
            <w:tcW w:w="1276" w:type="dxa"/>
          </w:tcPr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5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называть</w:t>
            </w:r>
            <w:r w:rsidRPr="0018159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proofErr w:type="spellEnd"/>
            <w:r w:rsidRPr="0018159E">
              <w:rPr>
                <w:rFonts w:ascii="Times New Roman" w:hAnsi="Times New Roman" w:cs="Times New Roman"/>
                <w:sz w:val="24"/>
                <w:szCs w:val="24"/>
              </w:rPr>
              <w:t xml:space="preserve"> и значение занятий физическими упражнениями в жизни младшего школьника;</w:t>
            </w:r>
          </w:p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3AE0" w:rsidRPr="00781F12" w:rsidRDefault="00013AE0" w:rsidP="00013AE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1F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</w:t>
            </w:r>
            <w:proofErr w:type="spellEnd"/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упражнения для профилактики нарушений осанки, плоскостопия, зрения;</w:t>
            </w:r>
          </w:p>
        </w:tc>
        <w:tc>
          <w:tcPr>
            <w:tcW w:w="3969" w:type="dxa"/>
            <w:vMerge w:val="restart"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1)овладение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2)освоение способов решения проблем творческого и поискового характера;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5) освоение начальных форм познавательной и личностной рефлексии;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6) использование знаково-символических сре</w:t>
            </w:r>
            <w:proofErr w:type="gramStart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7)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      </w:r>
            <w:proofErr w:type="gramStart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графическим сопровождением; соблюдать нормы информационной избирательности, этики и этикета;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  <w:proofErr w:type="gramEnd"/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11)готовность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12)определение общей цели и путей </w:t>
            </w: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13)готовность конструктивно разрешать конфликты посредством учета интересов сторон и сотрудничества;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14)овладение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15)овладение базовыми предметными и </w:t>
            </w:r>
            <w:proofErr w:type="spellStart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16)умение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формирование целостного, социально </w:t>
            </w: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ориентированного взгляда на мир в его органичном единстве и разнообразии природы, народов, культур и религий;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7) формирование эстетических потребностей, ценностей и чувств;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8) развитие этических чувств, доброжелательности и эмоциональн</w:t>
            </w:r>
            <w:proofErr w:type="gramStart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нравственной отзывчивости, понимания и сопереживания чувствам других людей;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9) развитие навыков сотрудничества </w:t>
            </w:r>
            <w:proofErr w:type="gramStart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eastAsia="Times New Roman" w:hAnsi="Times New Roman" w:cs="Times New Roman"/>
                <w:sz w:val="24"/>
                <w:szCs w:val="24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AE0" w:rsidRPr="0018159E" w:rsidTr="00013AE0">
        <w:trPr>
          <w:trHeight w:val="862"/>
        </w:trPr>
        <w:tc>
          <w:tcPr>
            <w:tcW w:w="992" w:type="dxa"/>
          </w:tcPr>
          <w:p w:rsidR="00013AE0" w:rsidRPr="0078293D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3D">
              <w:rPr>
                <w:rFonts w:ascii="Times New Roman" w:eastAsia="Calibri" w:hAnsi="Times New Roman" w:cs="Times New Roman"/>
                <w:sz w:val="24"/>
                <w:szCs w:val="24"/>
              </w:rPr>
              <w:t>2.Организация здорового образа жизни</w:t>
            </w:r>
          </w:p>
        </w:tc>
        <w:tc>
          <w:tcPr>
            <w:tcW w:w="1276" w:type="dxa"/>
          </w:tcPr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описывать </w:t>
            </w:r>
            <w:r w:rsidRPr="001815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правильного режима дня, правильного питания, процедур закаливания, утренней гигиенической </w:t>
            </w:r>
            <w:r w:rsidRPr="00181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</w:t>
            </w:r>
            <w:r w:rsidRPr="0018159E">
              <w:rPr>
                <w:rFonts w:ascii="Times New Roman" w:hAnsi="Times New Roman" w:cs="Times New Roman"/>
                <w:sz w:val="24"/>
                <w:szCs w:val="24"/>
              </w:rPr>
              <w:softHyphen/>
              <w:t>ки, физкультурных пауз в течение учебного дня;</w:t>
            </w:r>
          </w:p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3AE0" w:rsidRPr="00781F1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F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уметь 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при помощи взрослых индивидуальные ком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плексы упражнений для самостоятельных занятий физиче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ской культурой;</w:t>
            </w:r>
          </w:p>
          <w:p w:rsidR="00013AE0" w:rsidRPr="00781F1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организовывать и 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соблюдать правильный режим дня;</w:t>
            </w:r>
          </w:p>
          <w:p w:rsidR="00013AE0" w:rsidRPr="00781F12" w:rsidRDefault="00013AE0" w:rsidP="00013AE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AE0" w:rsidRPr="0018159E" w:rsidTr="00013AE0">
        <w:trPr>
          <w:trHeight w:val="862"/>
        </w:trPr>
        <w:tc>
          <w:tcPr>
            <w:tcW w:w="992" w:type="dxa"/>
          </w:tcPr>
          <w:p w:rsidR="00013AE0" w:rsidRPr="0078293D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3.Наблюдение за физическим развитием и физической подготовленностью</w:t>
            </w:r>
          </w:p>
        </w:tc>
        <w:tc>
          <w:tcPr>
            <w:tcW w:w="1276" w:type="dxa"/>
          </w:tcPr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раскрывать </w:t>
            </w:r>
            <w:r w:rsidRPr="0018159E">
              <w:rPr>
                <w:rFonts w:ascii="Times New Roman" w:hAnsi="Times New Roman" w:cs="Times New Roman"/>
                <w:sz w:val="24"/>
                <w:szCs w:val="24"/>
              </w:rPr>
              <w:t>связь физической подготовки с развитием двигательных качеств, опорно-двигательной, дыхательной и кровеносной систем;</w:t>
            </w:r>
          </w:p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9E">
              <w:rPr>
                <w:rFonts w:ascii="Times New Roman" w:hAnsi="Times New Roman" w:cs="Times New Roman"/>
                <w:sz w:val="24"/>
                <w:szCs w:val="24"/>
              </w:rPr>
              <w:t>измерять собственные массу и длину тела; оказывать доврачебную помощь при лёгких травмах опорно-двигательного    аппарата и кожных покровов.</w:t>
            </w:r>
          </w:p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3AE0" w:rsidRPr="00781F1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F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выполнять упражнения дыхательной гимнастики, </w:t>
            </w:r>
            <w:proofErr w:type="spellStart"/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t>психо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регуляции</w:t>
            </w:r>
            <w:proofErr w:type="spellEnd"/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t>; подсчитывать частоту сердечных сокращений и дыхатель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ных движений для контроля состояния организма во время занятий физическими упражнениями;</w:t>
            </w:r>
          </w:p>
          <w:p w:rsidR="00013AE0" w:rsidRPr="00781F1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3AE0" w:rsidRPr="00781F12" w:rsidRDefault="00013AE0" w:rsidP="00013AE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AE0" w:rsidRPr="0018159E" w:rsidTr="00013AE0">
        <w:trPr>
          <w:trHeight w:val="862"/>
        </w:trPr>
        <w:tc>
          <w:tcPr>
            <w:tcW w:w="992" w:type="dxa"/>
          </w:tcPr>
          <w:p w:rsidR="00013AE0" w:rsidRPr="0078293D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3D">
              <w:rPr>
                <w:rFonts w:ascii="Times New Roman" w:eastAsia="Calibri" w:hAnsi="Times New Roman" w:cs="Times New Roman"/>
                <w:sz w:val="24"/>
                <w:szCs w:val="24"/>
              </w:rPr>
              <w:t>4.Физкультурно-</w:t>
            </w:r>
            <w:r w:rsidRPr="007829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оздоровительная деятельность</w:t>
            </w:r>
          </w:p>
        </w:tc>
        <w:tc>
          <w:tcPr>
            <w:tcW w:w="1276" w:type="dxa"/>
          </w:tcPr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раскрывать </w:t>
            </w:r>
            <w:r w:rsidRPr="0018159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r w:rsidRPr="00181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нагрузки и способы её регулирова</w:t>
            </w:r>
            <w:r w:rsidRPr="0018159E">
              <w:rPr>
                <w:rFonts w:ascii="Times New Roman" w:hAnsi="Times New Roman" w:cs="Times New Roman"/>
                <w:sz w:val="24"/>
                <w:szCs w:val="24"/>
              </w:rPr>
              <w:softHyphen/>
              <w:t>ния;</w:t>
            </w:r>
          </w:p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3AE0" w:rsidRPr="00781F1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F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уметь 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t>варьировать предложенн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ые комплексы упражнений для утренней гигиенической гимнастики, физкультминуток; выполнять игровые действия в футболе, баскетболе и во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лейболе, играть по упрощённым правилам;</w:t>
            </w:r>
          </w:p>
          <w:p w:rsidR="00013AE0" w:rsidRPr="00781F1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3AE0" w:rsidRPr="00781F1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3AE0" w:rsidRPr="00781F12" w:rsidRDefault="00013AE0" w:rsidP="00013AE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AE0" w:rsidRPr="0018159E" w:rsidTr="00013AE0">
        <w:trPr>
          <w:trHeight w:val="862"/>
        </w:trPr>
        <w:tc>
          <w:tcPr>
            <w:tcW w:w="992" w:type="dxa"/>
          </w:tcPr>
          <w:p w:rsidR="00013AE0" w:rsidRPr="0078293D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9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5.Спортивно-оздоровительная деятельность</w:t>
            </w:r>
          </w:p>
        </w:tc>
        <w:tc>
          <w:tcPr>
            <w:tcW w:w="1276" w:type="dxa"/>
          </w:tcPr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9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описать</w:t>
            </w:r>
            <w:r w:rsidRPr="0018159E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proofErr w:type="spellEnd"/>
            <w:r w:rsidRPr="0018159E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 травм во время занятий физиче</w:t>
            </w:r>
            <w:r w:rsidRPr="0018159E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упражнениями, профилактику травматизма;</w:t>
            </w:r>
          </w:p>
          <w:p w:rsidR="00013AE0" w:rsidRPr="0018159E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3AE0" w:rsidRPr="00781F1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F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упражнения и простейшие акробатические и гимнастические комбинации, упражнения лёгкой атле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тики; выполнять двигательные действия при передвижении на лыжах (при соответствии климатических и по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годных условий требованиям к 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организации лыжной подго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товки);</w:t>
            </w:r>
          </w:p>
          <w:p w:rsidR="00013AE0" w:rsidRPr="00781F1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 в подвижных играх и организовывать по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движные игры со сверстниками, оценивать результаты по</w:t>
            </w:r>
            <w:r w:rsidRPr="00781F1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движных игр;</w:t>
            </w:r>
          </w:p>
          <w:p w:rsidR="00013AE0" w:rsidRPr="00781F12" w:rsidRDefault="00013AE0" w:rsidP="00013A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3AE0" w:rsidRPr="00781F12" w:rsidRDefault="00013AE0" w:rsidP="00013AE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13AE0" w:rsidRPr="0018159E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13AE0" w:rsidRDefault="00013AE0" w:rsidP="00013A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AE0">
        <w:rPr>
          <w:rFonts w:ascii="Times New Roman" w:hAnsi="Times New Roman" w:cs="Times New Roman"/>
          <w:b/>
          <w:sz w:val="24"/>
          <w:szCs w:val="24"/>
        </w:rPr>
        <w:lastRenderedPageBreak/>
        <w:t>4 класс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382"/>
        <w:gridCol w:w="2517"/>
        <w:gridCol w:w="2439"/>
        <w:gridCol w:w="1897"/>
        <w:gridCol w:w="1727"/>
      </w:tblGrid>
      <w:tr w:rsidR="00013AE0" w:rsidRPr="00E96122" w:rsidTr="00013AE0">
        <w:trPr>
          <w:trHeight w:val="287"/>
        </w:trPr>
        <w:tc>
          <w:tcPr>
            <w:tcW w:w="693" w:type="pct"/>
            <w:vMerge w:val="restart"/>
          </w:tcPr>
          <w:p w:rsidR="00013AE0" w:rsidRPr="00E96122" w:rsidRDefault="00013AE0" w:rsidP="00013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487" w:type="pct"/>
            <w:gridSpan w:val="2"/>
          </w:tcPr>
          <w:p w:rsidR="00013AE0" w:rsidRPr="00E96122" w:rsidRDefault="00013AE0" w:rsidP="00013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952" w:type="pct"/>
            <w:vMerge w:val="restart"/>
          </w:tcPr>
          <w:p w:rsidR="00013AE0" w:rsidRPr="00E96122" w:rsidRDefault="00013AE0" w:rsidP="00013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867" w:type="pct"/>
            <w:vMerge w:val="restart"/>
          </w:tcPr>
          <w:p w:rsidR="00013AE0" w:rsidRPr="00E96122" w:rsidRDefault="00013AE0" w:rsidP="00013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013AE0" w:rsidRPr="00E96122" w:rsidTr="00013AE0">
        <w:trPr>
          <w:trHeight w:val="862"/>
        </w:trPr>
        <w:tc>
          <w:tcPr>
            <w:tcW w:w="693" w:type="pct"/>
            <w:vMerge/>
          </w:tcPr>
          <w:p w:rsidR="00013AE0" w:rsidRPr="00E96122" w:rsidRDefault="00013AE0" w:rsidP="00013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3" w:type="pct"/>
          </w:tcPr>
          <w:p w:rsidR="00013AE0" w:rsidRPr="00E96122" w:rsidRDefault="00013AE0" w:rsidP="00013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224" w:type="pct"/>
          </w:tcPr>
          <w:p w:rsidR="00013AE0" w:rsidRPr="00E96122" w:rsidRDefault="00013AE0" w:rsidP="00013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952" w:type="pct"/>
            <w:vMerge/>
          </w:tcPr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vMerge/>
          </w:tcPr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AE0" w:rsidRPr="00E96122" w:rsidTr="00013AE0">
        <w:trPr>
          <w:trHeight w:val="862"/>
        </w:trPr>
        <w:tc>
          <w:tcPr>
            <w:tcW w:w="693" w:type="pct"/>
          </w:tcPr>
          <w:p w:rsidR="00013AE0" w:rsidRPr="00E96122" w:rsidRDefault="00013AE0" w:rsidP="00013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 о физической культуре</w:t>
            </w:r>
          </w:p>
          <w:p w:rsidR="00013AE0" w:rsidRPr="00E96122" w:rsidRDefault="00013AE0" w:rsidP="00013AE0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3" w:type="pct"/>
          </w:tcPr>
          <w:p w:rsidR="00013AE0" w:rsidRPr="00E96122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ориентироваться в понятиях «физическая культура», «режим дня»; характеризовать назначение утренней зарядки, физкультминуток и </w:t>
            </w:r>
            <w:proofErr w:type="spellStart"/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физкультпауз</w:t>
            </w:r>
            <w:proofErr w:type="spellEnd"/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      </w:r>
          </w:p>
          <w:p w:rsidR="00013AE0" w:rsidRPr="00E96122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раскрывать на примерах положительное влияние занятий физической культурой на успешное 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учебной и трудовой деятельности, укрепление здоровья и развитие физических качеств;</w:t>
            </w:r>
          </w:p>
          <w:p w:rsidR="00013AE0" w:rsidRPr="00E96122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      </w:r>
            <w:proofErr w:type="gramEnd"/>
          </w:p>
          <w:p w:rsidR="00013AE0" w:rsidRPr="00E96122" w:rsidRDefault="00013AE0" w:rsidP="00013A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–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      </w:r>
          </w:p>
        </w:tc>
        <w:tc>
          <w:tcPr>
            <w:tcW w:w="1224" w:type="pct"/>
          </w:tcPr>
          <w:p w:rsidR="00013AE0" w:rsidRPr="00E96122" w:rsidRDefault="00013AE0" w:rsidP="00013AE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выявлять связь занятий физической культурой с трудовой и оборонной деятельностью;</w:t>
            </w:r>
          </w:p>
          <w:p w:rsidR="00013AE0" w:rsidRPr="00E96122" w:rsidRDefault="00013AE0" w:rsidP="00013AE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деятельности, показателей своего здоровья, физического развития и физической подготовленности.</w:t>
            </w:r>
          </w:p>
        </w:tc>
        <w:tc>
          <w:tcPr>
            <w:tcW w:w="952" w:type="pct"/>
            <w:vMerge w:val="restart"/>
          </w:tcPr>
          <w:p w:rsidR="00013AE0" w:rsidRPr="00E96122" w:rsidRDefault="00013AE0" w:rsidP="00013AE0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Регулятивные универсальные учебные действия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принимать и сохранять учебную задачу;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выделенные учителем ориентиры действия в но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вом учебном материале в сотрудничестве с учителем;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планировать свои действия в соответствии с поставленной задачей и условиями ее реализации, в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том числе во внутреннем плане;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установленные правила в планировании и конт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роле способа решения;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осуществлять итоговый и пошаговый контроль по резуль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тату;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оценивать правильность выполнения действия на уровне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адекватной ретроспективной оценки соответствия результа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тов требованиям данной задачи;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воспринимать предложения и оценку учите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лей, товарищей, родителей и других людей;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различать способ и результат действия;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вносить необходимые коррективы в действие после его завершения на основе его оценки и учета характера сделанных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ошибок, использовать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предложения и оценки для создания </w:t>
            </w:r>
            <w:r w:rsidRPr="00E96122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сотрудничестве с учителем ставить новые учебные задачи;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-</w:t>
            </w:r>
            <w:proofErr w:type="spellStart"/>
            <w:r w:rsidRPr="00E96122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преобразо</w:t>
            </w:r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вывать</w:t>
            </w:r>
            <w:proofErr w:type="spellEnd"/>
            <w:r w:rsidRPr="00E96122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 практическую задачу </w:t>
            </w:r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в</w:t>
            </w:r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 познавательную;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proofErr w:type="spellStart"/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самосто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ятельно</w:t>
            </w:r>
            <w:proofErr w:type="spellEnd"/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учитывать выделенные учителем ори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ентиры действия в новом учебном материале;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осуществлять констатирующий и предвосхищающий 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контроль по результату и по способу 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действия, актуальный контроль на уровне произвольного внимания;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самостоя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</w:t>
            </w:r>
            <w:proofErr w:type="spellEnd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оценивать правильность выполнения действия и вносить необходимые коррективы в </w:t>
            </w:r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исполнение</w:t>
            </w:r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013AE0" w:rsidRPr="00E96122" w:rsidRDefault="00013AE0" w:rsidP="00013AE0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Познавательные универсальные учебные действия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цифровые), в открытом информационном пространстве, в том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числе контролируемом пространстве сети Интернет;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осуществлять запись (фиксацию)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выборочной информации об окружающем мире и о </w:t>
            </w:r>
            <w:proofErr w:type="gram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бе</w:t>
            </w:r>
            <w:proofErr w:type="spellEnd"/>
            <w:proofErr w:type="gram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 самом, в том числе с 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помо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щью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инструментов ИКТ;</w:t>
            </w:r>
          </w:p>
          <w:p w:rsidR="00013AE0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использовать </w:t>
            </w:r>
            <w:proofErr w:type="spellStart"/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знаково­символические</w:t>
            </w:r>
            <w:proofErr w:type="spellEnd"/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средства, в том чис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ле модели (включая виртуальные) и схемы (включая концептуальные), для решения задач;</w:t>
            </w:r>
          </w:p>
          <w:p w:rsidR="00013AE0" w:rsidRPr="002232B3" w:rsidRDefault="00013AE0" w:rsidP="00013AE0">
            <w:pPr>
              <w:pStyle w:val="aa"/>
              <w:spacing w:line="240" w:lineRule="auto"/>
              <w:ind w:firstLine="0"/>
              <w:rPr>
                <w:rStyle w:val="Zag11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проявлять познавательную инициативу в учебном сотрудничестве</w:t>
            </w:r>
            <w:r w:rsidRPr="00E96122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строить сообщения в устной и письменной форме;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основам смыслового восприятия художественных и позна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вательных текстов, выделять существенную информацию из сообщений разных видов (в первую очередь текстов);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E96122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сериацию</w:t>
            </w:r>
            <w:proofErr w:type="spellEnd"/>
            <w:r w:rsidRPr="00E96122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и классификацию по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заданным критериям;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устанавливать </w:t>
            </w:r>
            <w:proofErr w:type="spellStart"/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причинно­следственные</w:t>
            </w:r>
            <w:proofErr w:type="spellEnd"/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связи в изучае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мом круге явлений;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строить рассуждения в форме связи простых суждений об объекте, его строении, свойствах и связях;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обобщать, т.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е. осуществлять генерализацию и выведение общности для целого ряда или класса единичных объектов, на основе выделения сущностной связи;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осуществлять подведение под понятие на основе распознавания объектов,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выделения существенных признаков и их синтеза;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устанавливать аналогии;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владеть рядом общих приемов решения задач.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расширенный поиск информации с использованием ресурсов библиотек и сети Интернет;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записывать, фиксировать информацию об окружающем мире с помощью инструментов ИКТ;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создавать и преобразовывать модели и схемы для решения задач;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осознанно и произвольно строить сообщения в устной и письменной форме;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осуществлять синтез как составление целого из 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частей, самостоятельно достраивая и восполняя недостающие компоненты;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сериацию</w:t>
            </w:r>
            <w:proofErr w:type="spellEnd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строить </w:t>
            </w:r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логическое рассуждение</w:t>
            </w:r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, включающее установление </w:t>
            </w:r>
            <w:proofErr w:type="spell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причинно­следственных</w:t>
            </w:r>
            <w:proofErr w:type="spellEnd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связей;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произвольно и осознанно владеть общими приемами 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решения задач.</w:t>
            </w:r>
          </w:p>
          <w:p w:rsidR="00013AE0" w:rsidRPr="00E96122" w:rsidRDefault="00013AE0" w:rsidP="00013AE0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Коммуникативные универсальные учебные действия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использовать коммуникативные, прежде все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речевые, средства для решения различных коммуникативных задач, строить монологическое высказывание (в том чис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ле сопровождая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 xml:space="preserve">его аудиовизуальной поддержкой), владеть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диалогической формой коммуникации, </w:t>
            </w:r>
            <w:proofErr w:type="gram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используя</w:t>
            </w:r>
            <w:proofErr w:type="gram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том чис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средства и инструменты ИКТ и дистанционного обще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собственной</w:t>
            </w:r>
            <w:proofErr w:type="gram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, и ориентироваться на позицию партнера в общении и взаимодействии;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учитывать разные мнения и стремиться к координации различных позиций в сотрудничестве;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формулировать собственное мнение и позицию;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договариваться и приходить к общему решению в со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вместной деятельности, в том числе в ситуации столкновения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интересов;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задавать вопросы;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контролировать действия партнера;</w:t>
            </w:r>
          </w:p>
          <w:p w:rsidR="00013AE0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речь для регуляции своего действия;</w:t>
            </w:r>
          </w:p>
          <w:p w:rsidR="00013AE0" w:rsidRPr="002232B3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адекватно использовать речевые средства для решения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различных коммуникативных задач, строить монологическое высказывание, владеть диалогической формой речи.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eastAsia="en-US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учитывать и координировать в сотрудничестве по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зиции других людей, отличные </w:t>
            </w:r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</w:t>
            </w:r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собственной;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понимать относительнос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ть мнений и подходов к решению проблемы;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аргументиро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</w:t>
            </w:r>
            <w:proofErr w:type="spellEnd"/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продуктивно содействовать разрешению конфликтов на основе учета интересов и позиций всех участников;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осуществлять взаимный контроль и оказывать в 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сотрудничестве необходимую взаимопомощь;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      </w: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013AE0" w:rsidRPr="00E9612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E0" w:rsidRPr="00E9612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E0" w:rsidRPr="00E9612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E0" w:rsidRPr="00E9612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E0" w:rsidRPr="00E9612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E0" w:rsidRPr="00E9612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E0" w:rsidRPr="00E9612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E0" w:rsidRPr="00E9612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E0" w:rsidRPr="00E96122" w:rsidRDefault="00013AE0" w:rsidP="00013AE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vMerge w:val="restart"/>
          </w:tcPr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позиция школьника на уровне положитель</w:t>
            </w:r>
            <w:r w:rsidRPr="00E96122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широкая мотивационная основа учебной деятельности,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включающая социальные,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учебно­познавательные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внешние мотивы;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учебно­</w:t>
            </w:r>
            <w:proofErr w:type="gram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поз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навательный</w:t>
            </w:r>
            <w:proofErr w:type="spellEnd"/>
            <w:proofErr w:type="gram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интерес к новому учебному материалу и способам решения новой задачи;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ориентация на понимание причин успеха в учебной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деятельности, в том числе на самоанализ и самоконтроль резуль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 оценке своей учебной деятельности;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основы гражданской идентичности, своей этнической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принадлежности в форме осознания «Я» как члена семьи,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поступков окружающих людей;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знание основных моральных норм и ориентация на их выполнение;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развитие этических чувств — стыда, вины, совести как регуляторов морального поведения; понимание чу</w:t>
            </w:r>
            <w:proofErr w:type="gram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угих людей и сопереживание им;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установка на здоровый образ жизни;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основы экологической культуры: 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принятие ценности природного мира, готовность следовать в своей деятельности нор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мам природоохранного, нерасточительного,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здоровьесберегающего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поведения;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чувство прекрасного и эстетические чувства на основе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знакомства с мировой и отечественной художественной культурой.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eastAsia="en-US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внутренней позиции обучающегося на уровне поло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жительного отношения к образовательной организации, понимания необходимости учения, выраженного в преобладании </w:t>
            </w:r>
            <w:proofErr w:type="spell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учебно­</w:t>
            </w:r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вательных</w:t>
            </w:r>
            <w:proofErr w:type="spellEnd"/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мотивов и предпочтении социального способа оценки знаний;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lastRenderedPageBreak/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учебно­</w:t>
            </w:r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познава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тельной</w:t>
            </w:r>
            <w:proofErr w:type="spellEnd"/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моти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вации учения;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устойчивого </w:t>
            </w:r>
            <w:proofErr w:type="spellStart"/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учебно­</w:t>
            </w:r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вательного</w:t>
            </w:r>
            <w:proofErr w:type="spellEnd"/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интереса к новым 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общим способам решения задач;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адекватного понимания причин успешности/не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успешности учебной деятельности;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положительной адекватной дифференцированной само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оценки на основе критерия успешности реализации социальной роли «хорошего ученика»;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proofErr w:type="spellStart"/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компетент</w:t>
            </w: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ности</w:t>
            </w:r>
            <w:proofErr w:type="spellEnd"/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 в реализации основ гражданской 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идентичности в поступках и деятельности;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морального сознания на конвенциональном уровне, 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установки на здоровый образ жизни и реализации ее в реальном поведении и поступках;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осознанных устойчивых эстетических предпочтений и ориентации на искусство как значимую сферу человеческой жизни; </w:t>
            </w:r>
          </w:p>
          <w:p w:rsidR="00013AE0" w:rsidRPr="00E96122" w:rsidRDefault="00013AE0" w:rsidP="00013AE0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эмпатии</w:t>
            </w:r>
            <w:proofErr w:type="spellEnd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осознанного понимания чу</w:t>
            </w:r>
            <w:proofErr w:type="gramStart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вств др</w:t>
            </w:r>
            <w:proofErr w:type="gramEnd"/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угих людей и сопереживания им, выражающихся в поступках, направленных на помощь другим и обеспечение их </w:t>
            </w:r>
            <w:r w:rsidRPr="00E96122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благополучия.</w:t>
            </w:r>
          </w:p>
          <w:p w:rsidR="00013AE0" w:rsidRPr="00E96122" w:rsidRDefault="00013AE0" w:rsidP="00013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3AE0" w:rsidRPr="00E96122" w:rsidTr="00013AE0">
        <w:trPr>
          <w:trHeight w:val="862"/>
        </w:trPr>
        <w:tc>
          <w:tcPr>
            <w:tcW w:w="693" w:type="pct"/>
          </w:tcPr>
          <w:p w:rsidR="00013AE0" w:rsidRPr="00E96122" w:rsidRDefault="00013AE0" w:rsidP="00013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Способы физкультурной деятельности</w:t>
            </w:r>
          </w:p>
          <w:p w:rsidR="00013AE0" w:rsidRPr="00E96122" w:rsidRDefault="00013AE0" w:rsidP="00013AE0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3" w:type="pct"/>
          </w:tcPr>
          <w:p w:rsidR="00013AE0" w:rsidRPr="00E96122" w:rsidRDefault="00013AE0" w:rsidP="00013A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отбирать упражнения для комплексов утренней зарядки и физкультминуток и выполнять их в соответствии с изученными правилами;</w:t>
            </w:r>
          </w:p>
          <w:p w:rsidR="00013AE0" w:rsidRPr="00E96122" w:rsidRDefault="00013AE0" w:rsidP="00013A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взаимодействия с игроками;</w:t>
            </w:r>
          </w:p>
          <w:p w:rsidR="00013AE0" w:rsidRPr="00E96122" w:rsidRDefault="00013AE0" w:rsidP="00013A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      </w:r>
          </w:p>
        </w:tc>
        <w:tc>
          <w:tcPr>
            <w:tcW w:w="1224" w:type="pct"/>
          </w:tcPr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подготовленности;</w:t>
            </w:r>
          </w:p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целенаправленно отбирать физические упражнения для индивидуальных занятий по развитию физических качеств;</w:t>
            </w:r>
          </w:p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выполнять простейшие приемы оказания доврачебной помощи при травмах и ушибах.</w:t>
            </w:r>
          </w:p>
        </w:tc>
        <w:tc>
          <w:tcPr>
            <w:tcW w:w="952" w:type="pct"/>
            <w:vMerge/>
          </w:tcPr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vMerge/>
          </w:tcPr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AE0" w:rsidRPr="00E96122" w:rsidTr="00013AE0">
        <w:trPr>
          <w:trHeight w:val="862"/>
        </w:trPr>
        <w:tc>
          <w:tcPr>
            <w:tcW w:w="693" w:type="pct"/>
          </w:tcPr>
          <w:p w:rsidR="00013AE0" w:rsidRPr="00E96122" w:rsidRDefault="00013AE0" w:rsidP="00013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совершенствование</w:t>
            </w:r>
          </w:p>
          <w:p w:rsidR="00013AE0" w:rsidRPr="00E96122" w:rsidRDefault="00013AE0" w:rsidP="00013A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3" w:type="pct"/>
          </w:tcPr>
          <w:p w:rsidR="00013AE0" w:rsidRPr="00E96122" w:rsidRDefault="00013AE0" w:rsidP="00013A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      </w:r>
          </w:p>
          <w:p w:rsidR="00013AE0" w:rsidRPr="00E96122" w:rsidRDefault="00013AE0" w:rsidP="00013A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организующие строевые команды и приемы;</w:t>
            </w:r>
          </w:p>
          <w:p w:rsidR="00013AE0" w:rsidRPr="00E96122" w:rsidRDefault="00013AE0" w:rsidP="00013A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акробатические упражнения (кувырки, стойки, перекаты);</w:t>
            </w:r>
          </w:p>
          <w:p w:rsidR="00013AE0" w:rsidRPr="00E96122" w:rsidRDefault="00013AE0" w:rsidP="00013A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гимнастические упражнения на спортивных снарядах (перекладина, гимнастическое бревно);</w:t>
            </w:r>
          </w:p>
          <w:p w:rsidR="00013AE0" w:rsidRPr="00E96122" w:rsidRDefault="00013AE0" w:rsidP="00013A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легкоатлетические упражнения (бег, прыжки, метания и броски мячей разного веса и объема);</w:t>
            </w:r>
          </w:p>
          <w:p w:rsidR="00013AE0" w:rsidRPr="00E96122" w:rsidRDefault="00013AE0" w:rsidP="00013A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961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игровые действия и упражнения из подвижных игр разной функциональной направленности.</w:t>
            </w:r>
          </w:p>
        </w:tc>
        <w:tc>
          <w:tcPr>
            <w:tcW w:w="1224" w:type="pct"/>
          </w:tcPr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сохранять правильную осанку, оптимальное телосложение;</w:t>
            </w:r>
          </w:p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выполнять эстетически красиво гимнастические и акробатические комбинации;</w:t>
            </w:r>
          </w:p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играть в баскетбол, футбол и волейбол по упрощенным правилам;</w:t>
            </w:r>
          </w:p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выполнять тестовые нормативы по физической подготовке;</w:t>
            </w:r>
          </w:p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плавать, в том числе спортивными способами;</w:t>
            </w:r>
          </w:p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E961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выполнять передвижения на лыжах (для снежных регионов России).</w:t>
            </w:r>
          </w:p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2" w:type="pct"/>
            <w:vMerge/>
          </w:tcPr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vMerge/>
          </w:tcPr>
          <w:p w:rsidR="00013AE0" w:rsidRPr="00E96122" w:rsidRDefault="00013AE0" w:rsidP="00013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13AE0" w:rsidRPr="00E96122" w:rsidRDefault="00013AE0" w:rsidP="00013AE0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3AE0" w:rsidRDefault="00013AE0" w:rsidP="0001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DE51CB" w:rsidRPr="00344AFE" w:rsidRDefault="00DE51CB" w:rsidP="00DE5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10"/>
        <w:tblW w:w="5000" w:type="pct"/>
        <w:tblLayout w:type="fixed"/>
        <w:tblLook w:val="04A0" w:firstRow="1" w:lastRow="0" w:firstColumn="1" w:lastColumn="0" w:noHBand="0" w:noVBand="1"/>
      </w:tblPr>
      <w:tblGrid>
        <w:gridCol w:w="2383"/>
        <w:gridCol w:w="6529"/>
        <w:gridCol w:w="1050"/>
      </w:tblGrid>
      <w:tr w:rsidR="00DE51CB" w:rsidRPr="00344AFE" w:rsidTr="00305907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AF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AFE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AF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51CB" w:rsidRPr="00344AFE" w:rsidTr="00305907">
        <w:trPr>
          <w:trHeight w:val="3588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FE">
              <w:rPr>
                <w:rFonts w:ascii="Times New Roman" w:hAnsi="Times New Roman" w:cs="Times New Roman"/>
                <w:b/>
                <w:sz w:val="24"/>
                <w:szCs w:val="24"/>
              </w:rPr>
              <w:t>1. Знания о физической культуре</w:t>
            </w:r>
            <w:r w:rsidRPr="00344A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Физическая культура.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Физическая культура как система </w:t>
            </w:r>
            <w:r w:rsidRPr="00EF75D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разнообразных форм занятий физическими упражнениями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Правила предупреждения травматизма во время занятий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физическими упражнениями: организация мест занятий, подбор одежды, обуви и инвентаря.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Из истории физической культуры. </w:t>
            </w:r>
            <w:r w:rsidRPr="00EF75D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История развития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b/>
                <w:bCs/>
                <w:color w:val="auto"/>
                <w:spacing w:val="-4"/>
                <w:sz w:val="24"/>
                <w:szCs w:val="24"/>
              </w:rPr>
              <w:t xml:space="preserve">Физические упражнения. </w:t>
            </w:r>
            <w:r w:rsidRPr="00EF75D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Физические упражнения, их вли</w:t>
            </w:r>
            <w:r w:rsidRPr="00EF75D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яние на физическое развитие и развитие физических качеств. </w:t>
            </w:r>
            <w:r w:rsidRPr="00EF75D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Физическая подготовка и ее связь с развитием основных физи</w:t>
            </w:r>
            <w:r w:rsidRPr="00EF75D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ческих качеств. Характеристика основных физических качеств: силы, быстроты, выносливости, гибкости и равновесия.</w:t>
            </w:r>
          </w:p>
          <w:p w:rsidR="00DE51CB" w:rsidRPr="00344AFE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Физическая нагрузка и ее влияние на повышение частоты сердечных сокращений.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DE51CB" w:rsidRPr="00344AFE" w:rsidTr="00305907">
        <w:trPr>
          <w:trHeight w:val="1380"/>
        </w:trPr>
        <w:tc>
          <w:tcPr>
            <w:tcW w:w="11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Способы </w:t>
            </w:r>
          </w:p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физкультурной </w:t>
            </w:r>
          </w:p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F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277" w:type="pct"/>
            <w:tcBorders>
              <w:left w:val="single" w:sz="4" w:space="0" w:color="auto"/>
              <w:right w:val="single" w:sz="4" w:space="0" w:color="auto"/>
            </w:tcBorders>
          </w:tcPr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Самостоятельные занятия. </w:t>
            </w:r>
            <w:r w:rsidRPr="00EF75D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Составление режима </w:t>
            </w:r>
            <w:proofErr w:type="spellStart"/>
            <w:r w:rsidRPr="00EF75D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дня</w:t>
            </w:r>
            <w:proofErr w:type="gramStart"/>
            <w:r w:rsidRPr="00EF75D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.</w:t>
            </w:r>
            <w:r w:rsidRPr="00EF75D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proofErr w:type="gramEnd"/>
            <w:r w:rsidRPr="00EF75D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ыполнение</w:t>
            </w:r>
            <w:proofErr w:type="spellEnd"/>
            <w:r w:rsidRPr="00EF75D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Самостоятельные наблюдения за физическим развитием и физической подготовленностью.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      </w:r>
          </w:p>
          <w:p w:rsidR="00DE51CB" w:rsidRPr="00344AFE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Самостоятельные игры и развлечения.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и проведение подвижных игр (на спортивных площадках и в спортивных залах).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51CB" w:rsidRPr="00344AFE" w:rsidTr="00305907">
        <w:trPr>
          <w:trHeight w:val="1380"/>
        </w:trPr>
        <w:tc>
          <w:tcPr>
            <w:tcW w:w="11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Физическое </w:t>
            </w:r>
          </w:p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FE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</w:t>
            </w:r>
          </w:p>
        </w:tc>
        <w:tc>
          <w:tcPr>
            <w:tcW w:w="3277" w:type="pct"/>
            <w:tcBorders>
              <w:left w:val="single" w:sz="4" w:space="0" w:color="auto"/>
              <w:right w:val="single" w:sz="4" w:space="0" w:color="auto"/>
            </w:tcBorders>
          </w:tcPr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EF75D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Физкультурно­оздоровительная</w:t>
            </w:r>
            <w:proofErr w:type="spellEnd"/>
            <w:r w:rsidRPr="00EF75D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деятельность.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Комплексы физических упражнений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для утренней зарядки, физкульт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минуток, занятий по профилактике и коррекции нарушений осанки.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Комплексы упражнений на развитие физических качеств.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Комплексы дыхательных упражнений. Гимнастика для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глаз.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EF75D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Спортивно­оздоровительная</w:t>
            </w:r>
            <w:proofErr w:type="spellEnd"/>
            <w:r w:rsidRPr="00EF75D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деятельность</w:t>
            </w:r>
            <w:r w:rsidRPr="00EF75D1">
              <w:rPr>
                <w:rStyle w:val="af0"/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footnoteReference w:id="1"/>
            </w:r>
            <w:r w:rsidRPr="00EF75D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b/>
                <w:bCs/>
                <w:iCs/>
                <w:color w:val="auto"/>
                <w:spacing w:val="2"/>
                <w:sz w:val="24"/>
                <w:szCs w:val="24"/>
              </w:rPr>
              <w:t xml:space="preserve">Гимнастика с основами акробатики. </w:t>
            </w:r>
            <w:r w:rsidRPr="00EF75D1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Организующие </w:t>
            </w: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команды и приемы.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Строевые действия в шеренге и колонне; выполнение строевых команд.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упражнения.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Упоры; седы; </w:t>
            </w:r>
            <w:proofErr w:type="spellStart"/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упражненияв</w:t>
            </w:r>
            <w:proofErr w:type="spellEnd"/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группировке; перекаты; стойка на лопатках; кувырки вперед и назад; гимнастический мост.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pacing w:val="-4"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EF75D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висы, </w:t>
            </w:r>
            <w:proofErr w:type="spellStart"/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перемахи</w:t>
            </w:r>
            <w:proofErr w:type="spellEnd"/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Гимнастические упражнения прикладного характера. </w:t>
            </w:r>
            <w:r w:rsidRPr="00EF75D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Прыжки со скакалкой. Передвижение по гимнастической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стенке. Преодоление полосы препятствий с элементами лазанья и </w:t>
            </w:r>
            <w:proofErr w:type="spellStart"/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перелезания</w:t>
            </w:r>
            <w:proofErr w:type="spellEnd"/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переползания</w:t>
            </w:r>
            <w:proofErr w:type="spellEnd"/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передвижение по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наклонной гимнастической скамейке.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Легкая атлетика. </w:t>
            </w: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Беговые упражнения: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Прыжковые упражнения: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Броски: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большого мяча (1 кг) на дальность разными способами.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Метание: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малого мяча в вертикальную цель и на дальность.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Лыжные гонки.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Передвижение на лыжах; повороты; спуски; подъемы; торможение.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Подвижные и спортивные игры. </w:t>
            </w: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На материале гимнастики с основами акробатики: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игровые задания с исполь</w:t>
            </w:r>
            <w:r w:rsidRPr="00EF75D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зованием строевых упражнений, упражнений на внимание,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силу, ловкость и координацию.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На материале легкой атлетики: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прыжки, бег, метания и броски; упражнения на координацию, выносливость и быстроту.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На материале лыжной подготовки: </w:t>
            </w:r>
            <w:r w:rsidRPr="00EF75D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эстафеты в пере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движении на лыжах, упражнения на выносливость и координацию.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На материале спортивных игр: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Футбол: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удар по неподвижному и катящемуся мячу; оста</w:t>
            </w:r>
            <w:r w:rsidRPr="00EF75D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новка мяча; ведение мяча; подвижные игры на материале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футбола.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Баскетбол: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специальные передвижения без мяча; ведение мяча; броски мяча в корзину; подвижные игры на материале баскетбола.</w:t>
            </w:r>
          </w:p>
          <w:p w:rsidR="00DE51CB" w:rsidRPr="00EF75D1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75D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Волейбол: </w:t>
            </w:r>
            <w:r w:rsidRPr="00EF75D1">
              <w:rPr>
                <w:rFonts w:ascii="Times New Roman" w:hAnsi="Times New Roman"/>
                <w:color w:val="auto"/>
                <w:sz w:val="24"/>
                <w:szCs w:val="24"/>
              </w:rPr>
              <w:t>подбрасывание мяча; подача мяча; прием и передача мяча; подвижные игры на материале волейбола. Подвижные игры разных народов.</w:t>
            </w:r>
          </w:p>
          <w:p w:rsidR="00DE51CB" w:rsidRPr="00344AFE" w:rsidRDefault="00DE51CB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1CB" w:rsidRPr="00344AFE" w:rsidTr="00305907">
        <w:trPr>
          <w:trHeight w:val="416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277" w:type="pct"/>
            <w:tcBorders>
              <w:left w:val="single" w:sz="4" w:space="0" w:color="auto"/>
              <w:right w:val="single" w:sz="4" w:space="0" w:color="auto"/>
            </w:tcBorders>
          </w:tcPr>
          <w:p w:rsidR="00DE51CB" w:rsidRPr="00344AFE" w:rsidRDefault="00DE51CB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CB" w:rsidRPr="00344AFE" w:rsidRDefault="00DE51CB" w:rsidP="00305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F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DE51CB" w:rsidRPr="00344AFE" w:rsidRDefault="00DE51CB" w:rsidP="00DE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AE0" w:rsidRDefault="00013AE0" w:rsidP="00DE5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013AE0" w:rsidRPr="00B627A0" w:rsidRDefault="00013AE0" w:rsidP="0001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812"/>
        <w:gridCol w:w="4218"/>
        <w:gridCol w:w="932"/>
      </w:tblGrid>
      <w:tr w:rsidR="00013AE0" w:rsidRPr="00B627A0" w:rsidTr="00013AE0">
        <w:tc>
          <w:tcPr>
            <w:tcW w:w="1612" w:type="pct"/>
          </w:tcPr>
          <w:p w:rsidR="00013AE0" w:rsidRPr="00CF7A6E" w:rsidRDefault="00013AE0" w:rsidP="0001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A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842" w:type="pct"/>
          </w:tcPr>
          <w:p w:rsidR="00013AE0" w:rsidRPr="00CF7A6E" w:rsidRDefault="00013AE0" w:rsidP="0001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A6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546" w:type="pct"/>
          </w:tcPr>
          <w:p w:rsidR="00013AE0" w:rsidRPr="00CF7A6E" w:rsidRDefault="00013AE0" w:rsidP="00013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F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CF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CF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13AE0" w:rsidRPr="00B627A0" w:rsidTr="00013AE0">
        <w:tc>
          <w:tcPr>
            <w:tcW w:w="1612" w:type="pct"/>
          </w:tcPr>
          <w:p w:rsidR="00013AE0" w:rsidRPr="003E09C1" w:rsidRDefault="00013AE0" w:rsidP="00013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9C1">
              <w:rPr>
                <w:rFonts w:ascii="Times New Roman" w:hAnsi="Times New Roman" w:cs="Times New Roman"/>
                <w:b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2842" w:type="pct"/>
          </w:tcPr>
          <w:p w:rsidR="00013AE0" w:rsidRPr="008E1BB4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Физическая культура. </w:t>
            </w:r>
            <w:r w:rsidRPr="008E1BB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</w:t>
            </w:r>
            <w:r w:rsidRPr="008E1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лыжах, плавание как жизненно важные способы передвижения человека.</w:t>
            </w:r>
          </w:p>
          <w:p w:rsidR="00013AE0" w:rsidRPr="008E1BB4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BB4">
              <w:rPr>
                <w:rFonts w:ascii="Times New Roman" w:hAnsi="Times New Roman" w:cs="Times New Roman"/>
                <w:sz w:val="24"/>
                <w:szCs w:val="24"/>
              </w:rPr>
      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      </w:r>
          </w:p>
          <w:p w:rsidR="00013AE0" w:rsidRPr="008E1BB4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 истории физической культуры. </w:t>
            </w:r>
            <w:r w:rsidRPr="008E1BB4">
              <w:rPr>
                <w:rFonts w:ascii="Times New Roman" w:hAnsi="Times New Roman" w:cs="Times New Roman"/>
                <w:sz w:val="24"/>
                <w:szCs w:val="24"/>
              </w:rPr>
              <w:t>История развития 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013AE0" w:rsidRPr="008E1BB4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Физические упражнения. </w:t>
            </w:r>
            <w:r w:rsidRPr="008E1BB4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      </w:r>
          </w:p>
          <w:p w:rsidR="00013AE0" w:rsidRPr="00B627A0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013AE0" w:rsidRPr="00B627A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013AE0" w:rsidRPr="00B627A0" w:rsidTr="00013AE0">
        <w:tc>
          <w:tcPr>
            <w:tcW w:w="1612" w:type="pct"/>
          </w:tcPr>
          <w:p w:rsidR="00013AE0" w:rsidRPr="00CB2EB8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B2E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Способы физкультурной деятельности</w:t>
            </w:r>
          </w:p>
          <w:p w:rsidR="00013AE0" w:rsidRPr="003E09C1" w:rsidRDefault="00013AE0" w:rsidP="00013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pct"/>
          </w:tcPr>
          <w:p w:rsidR="00013AE0" w:rsidRPr="00CB2EB8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2E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Самостоятельные занятия. </w:t>
            </w:r>
            <w:r w:rsidRPr="00CB2EB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режима </w:t>
            </w:r>
            <w:proofErr w:type="spellStart"/>
            <w:r w:rsidRPr="00CB2EB8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gramStart"/>
            <w:r w:rsidRPr="00CB2E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B2EB8"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CB2EB8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      </w:r>
          </w:p>
          <w:p w:rsidR="00013AE0" w:rsidRPr="00CB2EB8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2E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Самостоятельные наблюдения за физическим развитием и физической подготовленностью. </w:t>
            </w:r>
            <w:r w:rsidRPr="00CB2EB8">
              <w:rPr>
                <w:rFonts w:ascii="Times New Roman" w:hAnsi="Times New Roman" w:cs="Times New Roman"/>
                <w:sz w:val="24"/>
                <w:szCs w:val="24"/>
              </w:rPr>
      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      </w:r>
          </w:p>
          <w:p w:rsidR="00013AE0" w:rsidRPr="00CB2EB8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Самостоятельные игры и развлечения. </w:t>
            </w:r>
            <w:r w:rsidRPr="00CB2EB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подвижных игр (на спортивных площадках и в </w:t>
            </w:r>
            <w:r w:rsidRPr="00CB2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залах).</w:t>
            </w:r>
          </w:p>
          <w:p w:rsidR="00013AE0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013AE0" w:rsidRPr="00B627A0" w:rsidTr="00013AE0">
        <w:tc>
          <w:tcPr>
            <w:tcW w:w="1612" w:type="pct"/>
          </w:tcPr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Физическое совершенствование</w:t>
            </w:r>
          </w:p>
          <w:p w:rsidR="00013AE0" w:rsidRPr="00CB2EB8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42" w:type="pct"/>
          </w:tcPr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Физкультурно­оздоровительная</w:t>
            </w:r>
            <w:proofErr w:type="spellEnd"/>
            <w:r w:rsidRPr="0098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деятельность.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физических упражнений для утренней зарядки, </w:t>
            </w:r>
            <w:proofErr w:type="gramStart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физкульт­минуток</w:t>
            </w:r>
            <w:proofErr w:type="gramEnd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, занятий по профилактике и коррекции нарушений осанки.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на развитие физических качеств.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Комплексы дыхательных упражнений. Гимнастика для глаз.</w:t>
            </w:r>
          </w:p>
          <w:p w:rsidR="00013AE0" w:rsidRPr="00CB2EB8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6" w:type="pct"/>
          </w:tcPr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3AE0" w:rsidRPr="00B627A0" w:rsidTr="00013AE0">
        <w:tc>
          <w:tcPr>
            <w:tcW w:w="1612" w:type="pct"/>
          </w:tcPr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но­оздоровительнаядеятельность</w:t>
            </w:r>
            <w:proofErr w:type="spellEnd"/>
          </w:p>
          <w:p w:rsidR="00013AE0" w:rsidRPr="003E09C1" w:rsidRDefault="00013AE0" w:rsidP="00013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pct"/>
          </w:tcPr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Гимнастика с основами акробатики. </w:t>
            </w: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Организующие команды и приемы.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Строевые действия в шеренге и колонне; выполнение строевых команд.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Акробатические упражнения.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Упоры; седы; упражнения в группировке; перекаты; стойка на лопатках; кувырки вперед и назад; гимнастический мост.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Акробатические комбинации.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Пример: 1)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мост из </w:t>
            </w:r>
            <w:proofErr w:type="gramStart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спине, опуститься в исходное положение, переворот в положение лежа на животе, прыжок с опорой на руки в упор присев; 2)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висы, </w:t>
            </w:r>
            <w:proofErr w:type="spellStart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перемахи</w:t>
            </w:r>
            <w:proofErr w:type="spellEnd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Гимнастическая комбинация.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из виса стоя присев толчком двумя ногами </w:t>
            </w:r>
            <w:proofErr w:type="spellStart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перемах</w:t>
            </w:r>
            <w:proofErr w:type="spellEnd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, согнув ноги, в вис сзади согнувшись, опускание назад в </w:t>
            </w:r>
            <w:proofErr w:type="gramStart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 стоя и обратное движение через вис сзади согнувшись со сходом вперед ноги.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Опорный прыжок: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с разбега через гимнастического козла.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Гимнастические упражнения прикладного характера.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Прыжки со скакалкой. Передвижение по гимнастической стенке. Преодоление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полосы препятствий с элементами лазанья и </w:t>
            </w:r>
            <w:proofErr w:type="spellStart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переползания</w:t>
            </w:r>
            <w:proofErr w:type="spellEnd"/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, передвижение по наклонной гимнастической скамейке.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Легкая атлетика. </w:t>
            </w: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Беговые упражнения: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Прыжковые упражнения: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Броски: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большого мяча (1 кг) на дальность разными способами.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Метание: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малого мяча в вертикальную цель и на дальность.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Лыжные гонки.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лыжах; повороты; спуски; подъемы; торможение.</w:t>
            </w:r>
          </w:p>
          <w:p w:rsidR="00851744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Плавание</w:t>
            </w:r>
            <w:proofErr w:type="gramStart"/>
            <w:r w:rsidRPr="009873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proofErr w:type="gramEnd"/>
            <w:r w:rsidRPr="009873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F667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proofErr w:type="gramStart"/>
            <w:r w:rsidR="00FF667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</w:t>
            </w:r>
            <w:proofErr w:type="gramEnd"/>
            <w:r w:rsidR="00FF667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еория) </w:t>
            </w: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Подводящие упражнения: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вхождение в воду; пе</w:t>
            </w:r>
            <w:r w:rsidR="00851744">
              <w:rPr>
                <w:rFonts w:ascii="Times New Roman" w:hAnsi="Times New Roman" w:cs="Times New Roman"/>
                <w:sz w:val="24"/>
                <w:szCs w:val="24"/>
              </w:rPr>
              <w:t>редвижение по дну бассейна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; упражнения на согласование работы рук и ног. 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Подвижные и спортивные игры. </w:t>
            </w: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материале гимнастики с основами акробатики: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игровые задания с использованием строевых упражнений, упражнений на внимание, силу, ловкость и координацию.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материале легкой атлетики: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прыжки, бег, метания и броски; упражнения на координацию, выносливость и быстроту.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материале лыжной подготовки: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эстафеты в передвижении на лыжах, упражнения на выносливость и координацию.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>На материале спортивных игр: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Футбол: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удар по неподвижному и катящемуся мячу; остановка мяча; ведение мяча; подвижные игры на материале футбола.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Баскетбол: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передвижения без мяча; ведение мяча; броски мяча в корзину; подвижные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на материале баскетбола.</w:t>
            </w:r>
          </w:p>
          <w:p w:rsidR="00013AE0" w:rsidRPr="009873D2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3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Волейбол: </w:t>
            </w:r>
            <w:r w:rsidRPr="009873D2">
              <w:rPr>
                <w:rFonts w:ascii="Times New Roman" w:hAnsi="Times New Roman" w:cs="Times New Roman"/>
                <w:sz w:val="24"/>
                <w:szCs w:val="24"/>
              </w:rPr>
              <w:t>подбрасывание мяча; подача мяча; прием и передача мяча; подвижные игры на материале волейбола. Подвижные игры разных народов.</w:t>
            </w:r>
          </w:p>
          <w:p w:rsidR="00013AE0" w:rsidRPr="00662743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013AE0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013AE0" w:rsidRPr="00B627A0" w:rsidTr="00013AE0">
        <w:tc>
          <w:tcPr>
            <w:tcW w:w="1612" w:type="pct"/>
          </w:tcPr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Общеразвивающие упражнения</w:t>
            </w:r>
          </w:p>
          <w:p w:rsidR="00013AE0" w:rsidRPr="003E09C1" w:rsidRDefault="00013AE0" w:rsidP="00013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pct"/>
          </w:tcPr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материале гимнастики с основами акробатики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Развитие гибкости: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широкие стойки на ногах; ходьба с включением широкого шага, глубоких выпадов, в приседе, </w:t>
            </w:r>
            <w:proofErr w:type="gram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 взмахом ногами; наклоны вперед, назад, в сторону в стойках на ногах, в 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седах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; выпады и 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полушпагаты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 на месте; «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выкруты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 туловища (в стойках и 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седах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); индивидуальные комплексы по развитию гибкости.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561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Развитие координации: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</w:t>
            </w:r>
            <w:proofErr w:type="gram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 жонглирование малыми предметами; преодоление полос препятствий, включающее в себя висы, упоры, простые прыжки, 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Формирование осанки: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Развитие силовых способностей: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 и перепрыгивание через препятствия с опорой на руки; подтягивание в висе стоя и лежа; </w:t>
            </w:r>
            <w:proofErr w:type="gram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  <w:proofErr w:type="gram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noBreakHyphen/>
              <w:t>вперед толчком одной ногой и двумя ногами о гимнастический мостик; переноска партнера в парах.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материале легкой атлетики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Развитие координации: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бег с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изменяющимся направлением по ограниченной опоре; 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отрезков из разных исходных положений; прыжки через скакалку на месте на одной ноге и двух ногах поочередно.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Развитие быстроты: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br/>
              <w:t>положений; броски в стенку и ловля теннисного мяча в максимальном темпе, из разных исходных положений, с поворотами.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Развитие выносливости: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noBreakHyphen/>
              <w:t>минутный бег.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Развитие силовых способностей: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повторное выполнение 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; повторное преодоление препятствий (15—20 см)</w:t>
            </w:r>
            <w:proofErr w:type="gram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ередача набивного мяча (1 кг) в максимальном темпе, по кругу, из разных исходных положений; метание набивных мячей (1—2 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 и приседе; запрыгивание с последующим спрыгиванием.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материале лыжных гонок</w:t>
            </w:r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561A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Развитие координации: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</w:t>
            </w:r>
            <w:proofErr w:type="spellStart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двух­трех</w:t>
            </w:r>
            <w:proofErr w:type="spellEnd"/>
            <w:r w:rsidRPr="009561AB">
              <w:rPr>
                <w:rFonts w:ascii="Times New Roman" w:hAnsi="Times New Roman" w:cs="Times New Roman"/>
                <w:sz w:val="24"/>
                <w:szCs w:val="24"/>
              </w:rPr>
              <w:t xml:space="preserve"> шагов; спуск с горы с изменяющимися стойками на лыжах; подбирание предметов во время спуска в низкой стойке.</w:t>
            </w:r>
            <w:proofErr w:type="gramEnd"/>
          </w:p>
          <w:p w:rsidR="00013AE0" w:rsidRPr="009561AB" w:rsidRDefault="00013AE0" w:rsidP="00013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Развитие выносливости: </w:t>
            </w:r>
            <w:r w:rsidRPr="009561AB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  <w:p w:rsidR="00013AE0" w:rsidRDefault="00013AE0" w:rsidP="00013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</w:tcPr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AE0" w:rsidRDefault="00013AE0" w:rsidP="00013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3AE0" w:rsidRPr="00B627A0" w:rsidTr="00013AE0">
        <w:tc>
          <w:tcPr>
            <w:tcW w:w="4454" w:type="pct"/>
            <w:gridSpan w:val="2"/>
          </w:tcPr>
          <w:p w:rsidR="00013AE0" w:rsidRPr="003E09C1" w:rsidRDefault="00013AE0" w:rsidP="00013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546" w:type="pct"/>
          </w:tcPr>
          <w:p w:rsidR="00013AE0" w:rsidRDefault="00013AE0" w:rsidP="00013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67E" w:rsidRDefault="00FF667E" w:rsidP="0001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DE5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FF667E" w:rsidRPr="00A54BB2" w:rsidRDefault="00FF667E" w:rsidP="00FF66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7088"/>
        <w:gridCol w:w="1134"/>
      </w:tblGrid>
      <w:tr w:rsidR="00FF667E" w:rsidRPr="00A54BB2" w:rsidTr="00305907">
        <w:tc>
          <w:tcPr>
            <w:tcW w:w="1701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88" w:type="dxa"/>
          </w:tcPr>
          <w:p w:rsidR="00FF667E" w:rsidRPr="00A54BB2" w:rsidRDefault="00FF667E" w:rsidP="00305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F667E" w:rsidRPr="00A54BB2" w:rsidTr="00305907">
        <w:tc>
          <w:tcPr>
            <w:tcW w:w="1701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культуре.</w:t>
            </w:r>
          </w:p>
        </w:tc>
        <w:tc>
          <w:tcPr>
            <w:tcW w:w="7088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междуречье, Древнем Египте, Древней Греции, Древнем Риме. Физическая подготовка воинов</w:t>
            </w:r>
            <w:proofErr w:type="gramStart"/>
            <w:r w:rsidRPr="00A54BB2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Рыцарские турниры.</w:t>
            </w:r>
            <w:r w:rsidRPr="009E3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физической культуры Древнего Китая, Японии, Индии. Одежда и спортивный инвентарь для занятий в помещении и в разные сезоны на открытом воздухе. Способы развития выносливости, силы, быстроты, гибкости, ловкости.</w:t>
            </w:r>
          </w:p>
        </w:tc>
        <w:tc>
          <w:tcPr>
            <w:tcW w:w="1134" w:type="dxa"/>
          </w:tcPr>
          <w:p w:rsidR="00FF667E" w:rsidRPr="00A54BB2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eastAsia="Times New Roman" w:hAnsi="Times New Roman" w:cs="Times New Roman"/>
                <w:sz w:val="24"/>
                <w:szCs w:val="24"/>
              </w:rPr>
              <w:t>4 час</w:t>
            </w:r>
          </w:p>
        </w:tc>
      </w:tr>
      <w:tr w:rsidR="00FF667E" w:rsidRPr="00A54BB2" w:rsidTr="00305907">
        <w:tc>
          <w:tcPr>
            <w:tcW w:w="1701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Организация здорового образа жизни</w:t>
            </w:r>
          </w:p>
        </w:tc>
        <w:tc>
          <w:tcPr>
            <w:tcW w:w="7088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Правила здорового питания. Правила здорового питания. Влияние режима питания на состояние пищеварительных органов. Функции кожи. Необходимость поддержания чистоты кожных покровов.</w:t>
            </w:r>
          </w:p>
        </w:tc>
        <w:tc>
          <w:tcPr>
            <w:tcW w:w="1134" w:type="dxa"/>
          </w:tcPr>
          <w:p w:rsidR="00FF667E" w:rsidRPr="00A54BB2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eastAsia="Times New Roman" w:hAnsi="Times New Roman" w:cs="Times New Roman"/>
                <w:sz w:val="24"/>
                <w:szCs w:val="24"/>
              </w:rPr>
              <w:t>3 часов</w:t>
            </w:r>
          </w:p>
        </w:tc>
      </w:tr>
      <w:tr w:rsidR="00FF667E" w:rsidRPr="00A54BB2" w:rsidTr="00305907">
        <w:tc>
          <w:tcPr>
            <w:tcW w:w="1701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Наблюдение за физическим развитием и физической подготовленностью</w:t>
            </w:r>
          </w:p>
        </w:tc>
        <w:tc>
          <w:tcPr>
            <w:tcW w:w="7088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Способы измерения длины тела с помощью линейки.</w:t>
            </w:r>
          </w:p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Измерение массы тела.</w:t>
            </w:r>
          </w:p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Понятие о среднем росте и весе школьника. Правила ведения дневника самоконтроля.</w:t>
            </w:r>
          </w:p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двигательные тесты для проверки мышечной силы (отжимания, подтягивание на перекладине, приседания), быстроты движений (бег на короткие дистанции до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54BB2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A54BB2">
              <w:rPr>
                <w:rFonts w:ascii="Times New Roman" w:hAnsi="Times New Roman" w:cs="Times New Roman"/>
                <w:sz w:val="24"/>
                <w:szCs w:val="24"/>
              </w:rPr>
              <w:t xml:space="preserve">), выносливости (бег на дистанции </w:t>
            </w:r>
            <w:smartTag w:uri="urn:schemas-microsoft-com:office:smarttags" w:element="metricconverter">
              <w:smartTagPr>
                <w:attr w:name="ProductID" w:val="1 км"/>
              </w:smartTagPr>
              <w:r w:rsidRPr="00A54BB2">
                <w:rPr>
                  <w:rFonts w:ascii="Times New Roman" w:hAnsi="Times New Roman" w:cs="Times New Roman"/>
                  <w:sz w:val="24"/>
                  <w:szCs w:val="24"/>
                </w:rPr>
                <w:t>1 км</w:t>
              </w:r>
            </w:smartTag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) и гибкости (наклон вперёд из положения стоя)</w:t>
            </w:r>
          </w:p>
        </w:tc>
        <w:tc>
          <w:tcPr>
            <w:tcW w:w="1134" w:type="dxa"/>
          </w:tcPr>
          <w:p w:rsidR="00FF667E" w:rsidRPr="00A54BB2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FF667E" w:rsidRPr="00A54BB2" w:rsidTr="00305907">
        <w:tc>
          <w:tcPr>
            <w:tcW w:w="1701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Физкультурно-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оздоровительная деятельность</w:t>
            </w:r>
          </w:p>
        </w:tc>
        <w:tc>
          <w:tcPr>
            <w:tcW w:w="7088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помещения к занятиям утренней гигиенической гимнастикой. Упражнения для утренней зарядки (потягивания, 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приседания, наклоны вперёд стоя на коленях, махи руками и ногами в левую и правую стороны и т. д.) Упражнения для активизации кровообращения в конечностях. Упражнения у стены при сохранении правильной осанки (многократные приседания с опорой спиной о стену, отведение прямой ноги в сторону). Упражнения с гимнастической палкой (наклоны в стороны палка на вытянутых руках, повороты туловища влево и вправо с палкой за спиной). Согревание глаз ладонями.</w:t>
            </w:r>
          </w:p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Горизонтальные, вертикальные движения глазами, моргание в быстром темпе. Упражнения для развития силы мышц (прыжки вверх на двух ногах из глубокого приседа, отжимания от пола, метания мяча на дальность и из разных исходных положений), быстроты (броски мяча о стену и его ловля, броски мяча в стену и его ловля после поворота на 360°, бег на месте с высоким подниманием бедра в максимально быстром темпе, круговые движения ногами в положении лёжа — «велосипед»), выносливости (пробежка в среднем темпе; бег в среднем темпе с чередованием передвижений лицом вперёд, правым и левым боком; бег в среднем темпе с изменениями направления и темпа движений), гибкости (наклоны вперёд в положении стоя до касания руками коленей или пола; наклоны в стороны с максимальной амплитудой; приседание с вытянутыми вперёд руками)</w:t>
            </w:r>
          </w:p>
          <w:p w:rsidR="00FF667E" w:rsidRPr="00A54BB2" w:rsidRDefault="00FF667E" w:rsidP="00305907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667E" w:rsidRPr="00A54BB2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часа</w:t>
            </w:r>
          </w:p>
        </w:tc>
      </w:tr>
      <w:tr w:rsidR="00FF667E" w:rsidRPr="00A54BB2" w:rsidTr="00305907">
        <w:tc>
          <w:tcPr>
            <w:tcW w:w="1701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7088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фазы бега. Беговые упражнения (на короткие дистанции 10–30 м, на выносливость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A54BB2">
                <w:rPr>
                  <w:rFonts w:ascii="Times New Roman" w:hAnsi="Times New Roman" w:cs="Times New Roman"/>
                  <w:sz w:val="24"/>
                  <w:szCs w:val="24"/>
                </w:rPr>
                <w:t>1 км</w:t>
              </w:r>
            </w:smartTag>
            <w:r w:rsidRPr="00A54BB2">
              <w:rPr>
                <w:rFonts w:ascii="Times New Roman" w:hAnsi="Times New Roman" w:cs="Times New Roman"/>
                <w:sz w:val="24"/>
                <w:szCs w:val="24"/>
              </w:rPr>
              <w:t xml:space="preserve">, с высоким подниманием бедра, с ускорением). Высокий старт. Прыжковые упражнения (в длину с места, в высоту способом «перешагивание»). Метания малого мяча (способы держания мяча, фазы метания, метание на дальность). Строевые упражнения и строевые приёмы (построение в одну шеренгу и в колонну, в две (три) шеренги и в колонны; перестроение из одной шеренги в две; выполнение команд «Кругом!», «Направо!», «Налево!», «Направо (налево) разомкнись!», «На месте шагом марш!», «Шагом марш!», «Бегом марш!», «Обычным шагом марш!», «Налево (направо) в обход шагом марш!», «Класс, стой!», «Вольно!»; передвижения в колонне с изменением скорости). Лазание по гимнастической стенке разными способами (вправо и влево приставными шагами, по диагонали, вверх и вниз через 1–2 перекладины). Лазание по канату. Ползание по-пластунски. </w:t>
            </w:r>
          </w:p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 xml:space="preserve">Кувырок вперёд, стойка на лопатках. Упражнения с гимнастической палкой. Экипировка лыжника. Попеременный </w:t>
            </w:r>
            <w:proofErr w:type="spellStart"/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A54BB2">
              <w:rPr>
                <w:rFonts w:ascii="Times New Roman" w:hAnsi="Times New Roman" w:cs="Times New Roman"/>
                <w:sz w:val="24"/>
                <w:szCs w:val="24"/>
              </w:rPr>
              <w:t xml:space="preserve"> ход. Подъём способом «лесенка» и «елочка». Поворот на спуске переступанием на внешнюю лыжу. Спуски в основной стойке. Подвижные игры с включением бега, прыжков и метаний. Элементы футбола (удары по неподвижному мячу внутренней стороной стопы, внутренней частью подъёма стопы; остановка мяча внутренней стороной стопы и передней частью подъёма стопы; остановка мяча подошвой; ведение мяча носком ноги). Основные фазы бега. Беговые упражнения (на короткие </w:t>
            </w:r>
            <w:r w:rsidRPr="00A54B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дистанции 10–30 м, на выносливость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A54BB2">
                <w:rPr>
                  <w:rFonts w:ascii="Times New Roman" w:hAnsi="Times New Roman" w:cs="Times New Roman"/>
                  <w:sz w:val="24"/>
                  <w:szCs w:val="24"/>
                </w:rPr>
                <w:t>1 км</w:t>
              </w:r>
            </w:smartTag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, с высоким подниманием бедра, с ускорением). Высокий старт. Прыжковые упражнения (в длину с места, в высоту способом «перешагивание»).</w:t>
            </w:r>
          </w:p>
          <w:p w:rsidR="00FF667E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B2">
              <w:rPr>
                <w:rFonts w:ascii="Times New Roman" w:hAnsi="Times New Roman" w:cs="Times New Roman"/>
                <w:sz w:val="24"/>
                <w:szCs w:val="24"/>
              </w:rPr>
              <w:t>Метания малого мяча (способы держания мяча, фазы метания, метание на дальность)</w:t>
            </w:r>
          </w:p>
          <w:p w:rsidR="00FF667E" w:rsidRDefault="00FF667E" w:rsidP="003059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материале плавания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(теория)</w:t>
            </w:r>
          </w:p>
          <w:p w:rsidR="00851744" w:rsidRPr="009561AB" w:rsidRDefault="00851744" w:rsidP="003059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sz w:val="24"/>
                <w:szCs w:val="24"/>
              </w:rPr>
              <w:t xml:space="preserve">Подводящие упражнения: </w:t>
            </w:r>
            <w:r w:rsidRPr="00E96122">
              <w:rPr>
                <w:rFonts w:ascii="Times New Roman" w:hAnsi="Times New Roman"/>
                <w:sz w:val="24"/>
                <w:szCs w:val="24"/>
              </w:rPr>
              <w:t>вхождение в воду; передви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жение по дну бассейна; упражнения на </w:t>
            </w:r>
            <w:r w:rsidRPr="00E96122">
              <w:rPr>
                <w:rFonts w:ascii="Times New Roman" w:hAnsi="Times New Roman"/>
                <w:sz w:val="24"/>
                <w:szCs w:val="24"/>
              </w:rPr>
              <w:t>лежание и скольжение; упражнения на согласование работы рук и ног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667E" w:rsidRPr="00A54BB2" w:rsidRDefault="00FF667E" w:rsidP="00851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  <w:r w:rsidRPr="00A54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667E" w:rsidRPr="00A54BB2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F667E" w:rsidRPr="00A54BB2" w:rsidTr="00305907">
        <w:tc>
          <w:tcPr>
            <w:tcW w:w="1701" w:type="dxa"/>
          </w:tcPr>
          <w:p w:rsidR="00FF667E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7088" w:type="dxa"/>
          </w:tcPr>
          <w:p w:rsidR="00FF667E" w:rsidRPr="00A54BB2" w:rsidRDefault="00FF667E" w:rsidP="00305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667E" w:rsidRDefault="00FF667E" w:rsidP="003059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 ч</w:t>
            </w:r>
          </w:p>
        </w:tc>
      </w:tr>
    </w:tbl>
    <w:p w:rsidR="00FF667E" w:rsidRPr="00A54BB2" w:rsidRDefault="00FF667E" w:rsidP="00FF66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67E" w:rsidRPr="00A54BB2" w:rsidRDefault="00FF667E" w:rsidP="00FF66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67E" w:rsidRPr="00A54BB2" w:rsidRDefault="00FF667E" w:rsidP="00FF66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AE0" w:rsidRDefault="00013AE0" w:rsidP="0001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67E" w:rsidRPr="00E96122" w:rsidRDefault="00FF667E" w:rsidP="00FF667E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 класс</w:t>
      </w:r>
    </w:p>
    <w:p w:rsidR="00FF667E" w:rsidRPr="00E96122" w:rsidRDefault="00FF667E" w:rsidP="00FF667E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934"/>
        <w:gridCol w:w="5044"/>
        <w:gridCol w:w="1984"/>
      </w:tblGrid>
      <w:tr w:rsidR="00FF667E" w:rsidRPr="00E96122" w:rsidTr="00305907">
        <w:tc>
          <w:tcPr>
            <w:tcW w:w="1408" w:type="pct"/>
          </w:tcPr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2640" w:type="pct"/>
          </w:tcPr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952" w:type="pct"/>
          </w:tcPr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FF667E" w:rsidRPr="00E96122" w:rsidTr="00305907">
        <w:tc>
          <w:tcPr>
            <w:tcW w:w="1408" w:type="pct"/>
          </w:tcPr>
          <w:p w:rsidR="00FF667E" w:rsidRPr="00E96122" w:rsidRDefault="00FF667E" w:rsidP="003059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 о физической культуре</w:t>
            </w: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0" w:type="pct"/>
          </w:tcPr>
          <w:p w:rsidR="00FF667E" w:rsidRPr="00E96122" w:rsidRDefault="00FF667E" w:rsidP="00305907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Физическая культура. 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FF667E" w:rsidRPr="00E96122" w:rsidRDefault="00FF667E" w:rsidP="00305907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предупреждения травматизма во время занятий фи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зическими упражнениями: организация мест занятий, подбор одежды, обуви и инвентаря.</w:t>
            </w:r>
          </w:p>
          <w:p w:rsidR="00FF667E" w:rsidRPr="00E96122" w:rsidRDefault="00FF667E" w:rsidP="00305907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истории физической культуры. 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фи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зической культуры и первых соревнований. Связь физической культуры с трудовой и военной деятельностью.</w:t>
            </w:r>
          </w:p>
          <w:p w:rsidR="00FF667E" w:rsidRPr="00E96122" w:rsidRDefault="00FF667E" w:rsidP="00305907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Физические упражнения. 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упражнения, их вли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яние на физическое развитие и развитие физических качеств. Физическая подготовка и её связь с развитием основных физи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ческих качеств. Характеристика основных физических качеств: силы, быстроты, выносливости, 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гибкости и равновесия.</w:t>
            </w:r>
          </w:p>
          <w:p w:rsidR="00FF667E" w:rsidRPr="00E96122" w:rsidRDefault="00FF667E" w:rsidP="00305907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нагрузка и её влияние на повышение частоты сердечных сокращений.</w:t>
            </w: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2" w:type="pct"/>
          </w:tcPr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</w:tr>
      <w:tr w:rsidR="00FF667E" w:rsidRPr="00E96122" w:rsidTr="00FF667E">
        <w:trPr>
          <w:trHeight w:val="416"/>
        </w:trPr>
        <w:tc>
          <w:tcPr>
            <w:tcW w:w="1408" w:type="pct"/>
          </w:tcPr>
          <w:p w:rsidR="00FF667E" w:rsidRPr="00E96122" w:rsidRDefault="00FF667E" w:rsidP="003059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Способы физкультурной </w:t>
            </w:r>
            <w:proofErr w:type="spellStart"/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</w:t>
            </w:r>
            <w:proofErr w:type="spellEnd"/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и.</w:t>
            </w:r>
          </w:p>
        </w:tc>
        <w:tc>
          <w:tcPr>
            <w:tcW w:w="2640" w:type="pct"/>
          </w:tcPr>
          <w:p w:rsidR="00FF667E" w:rsidRPr="00E96122" w:rsidRDefault="00FF667E" w:rsidP="00305907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Самостоятельные занятия. 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режима дня. Вы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полнение простейших закаливающих процедур, комплексов упражнений для формирования правильной осанки и разви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      </w:r>
          </w:p>
          <w:p w:rsidR="00FF667E" w:rsidRPr="00E96122" w:rsidRDefault="00FF667E" w:rsidP="0030590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Самостоятельные наблюдения за физическим развитием и физической подготовленностью. 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длины и мас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сы тела, показателей осанки и физических качеств. Измерение частоты сердечных сокращений во время выполнения физиче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ских упражнений.</w:t>
            </w:r>
          </w:p>
          <w:p w:rsidR="00FF667E" w:rsidRPr="00E96122" w:rsidRDefault="00FF667E" w:rsidP="00305907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Самостоятельные игры и развлечения. 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ведение подвижных игр (на спортивных площадках и в спор</w:t>
            </w:r>
            <w:r w:rsidRPr="00E9612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тивных залах).</w:t>
            </w:r>
          </w:p>
        </w:tc>
        <w:tc>
          <w:tcPr>
            <w:tcW w:w="952" w:type="pct"/>
          </w:tcPr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F667E" w:rsidRPr="00E96122" w:rsidTr="00305907">
        <w:trPr>
          <w:trHeight w:val="692"/>
        </w:trPr>
        <w:tc>
          <w:tcPr>
            <w:tcW w:w="1408" w:type="pct"/>
          </w:tcPr>
          <w:p w:rsidR="00FF667E" w:rsidRPr="00E96122" w:rsidRDefault="00FF667E" w:rsidP="003059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6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совершенствование</w:t>
            </w:r>
          </w:p>
        </w:tc>
        <w:tc>
          <w:tcPr>
            <w:tcW w:w="2640" w:type="pct"/>
          </w:tcPr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E9612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Физкультурно­оздоровительная</w:t>
            </w:r>
            <w:proofErr w:type="spellEnd"/>
            <w:r w:rsidRPr="00E9612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деятельность.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Комплексы физических упражнений для утренней зарядки, физкульт­минуток, занятий по профилактике и коррекции нарушений осанки.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Комплексы упражнений на развитие физических качеств.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Комплексы дыхательных упражнений. Гимнастика для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глаз.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E9612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Спортивно­оздоровительная</w:t>
            </w:r>
            <w:proofErr w:type="spellEnd"/>
            <w:r w:rsidRPr="00E9612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деятельность</w:t>
            </w:r>
            <w:r w:rsidRPr="00E96122">
              <w:rPr>
                <w:rStyle w:val="af0"/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footnoteReference w:id="2"/>
            </w:r>
            <w:r w:rsidRPr="00E9612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b/>
                <w:bCs/>
                <w:iCs/>
                <w:color w:val="auto"/>
                <w:spacing w:val="2"/>
                <w:sz w:val="24"/>
                <w:szCs w:val="24"/>
              </w:rPr>
              <w:t xml:space="preserve">Гимнастика с основами акробатики. </w:t>
            </w:r>
            <w:r w:rsidRPr="00E96122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Организующие </w:t>
            </w: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команды и приемы.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Строевые действия в шеренге и колонне; выполнение строевых команд.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упражнения.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Упоры; седы; упражнения в группировке; перекаты; стойка на лопатках; кувырки вперед и назад; гимнастический мост.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комбинации.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Пример: 1)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мост из положения лежа на спине, опуститься в исходное положение, переворот в положение лежа на животе, прыжок с опорой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 руки в упор присев; 2)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кувырок вперед в упор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 xml:space="preserve">присев,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pacing w:val="-4"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E96122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висы,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перемахи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Гимнастическая комбинация.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Например, из виса стоя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присев толчком двумя ногами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перемах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согнув ноги, в вис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сзади согнувшись, опускание назад в вис стоя и обратное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движение через вис сзади согнувшись со сходом вперед ноги.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Опорный прыжок: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 разбега через гимнастического козла.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Гимнастические упражнения прикладного характера.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Прыжки со скакалкой. Передвижение по гимнастической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стенке. Преодоление полосы препятствий с элементами лазанья и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перелезания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переползания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, передвижение по наклонной гимнастической скамейке.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Легкая атлетика. </w:t>
            </w: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Беговые упражнения: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Прыжковые упражнения: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Броски: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большого мяча (1 кг) на дальность разными способами.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Метание: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малого мяча в вертикальную цель и на дальность.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Лыжные гонки.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Передвижение на лыжах; повороты; спуски; подъемы; торможение.</w:t>
            </w:r>
          </w:p>
          <w:p w:rsidR="00851744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Плавание.</w:t>
            </w: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(теория)</w:t>
            </w:r>
            <w:r w:rsidR="00851744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E96122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</w:t>
            </w: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Подводящие упражнения: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вхождение в воду; передвижение по дну бассейна; лежание и скольжение; упражнения на согласование работы рук и ног.</w:t>
            </w:r>
            <w:r w:rsidR="0085174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Виды плавания.</w:t>
            </w:r>
          </w:p>
          <w:p w:rsidR="00FF667E" w:rsidRPr="00E96122" w:rsidRDefault="00851744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 </w:t>
            </w:r>
            <w:r w:rsidR="00FF667E" w:rsidRPr="00E96122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Подвижные и спортивные игры. </w:t>
            </w:r>
            <w:r w:rsidR="00FF667E"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На материале гимнастики с основами акробатики: </w:t>
            </w:r>
            <w:r w:rsidR="00FF667E"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игровые задания с исполь</w:t>
            </w:r>
            <w:r w:rsidR="00FF667E"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зованием строевых упражнений, упражнений на внимание, </w:t>
            </w:r>
            <w:r w:rsidR="00FF667E"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силу, ловкость и координацию.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На материале легкой атлетики: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прыжки, бег, метания и броски; упражнения на координацию, выносливость и быстроту.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lastRenderedPageBreak/>
              <w:t xml:space="preserve">На материале лыжной подготовки: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эстафеты в пере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движении на лыжах, упражнения на выносливость и координацию.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На материале спортивных игр: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Футбол: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удар по неподвижному и катящемуся мячу; оста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новка мяча; ведение мяча; подвижные игры на материале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футбола.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Баскетбол: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специальные передвижения без мяча; ведение мяча; броски мяча в корзину; подвижные игры на материале баскетбола.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Волейбол: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подбрасывание мяча; подача мяча; прием и передача мяча; подвижные игры на материале волейбола. Подвижные игры разных народов.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Общеразвивающие упражнения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 материале гимнастики с основами акробатики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Развитие гибкости: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широкие стойки на ногах; ходьба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включением широкого шага, глубоких выпадов, в приседе, со взмахом ногами; наклоны вперед, назад, в сторону в стойках на ногах, в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седах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выпады и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полушпагаты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месте; «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выкруты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упражнений, включающие в себя максимальное сгибание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proofErr w:type="spellStart"/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прогибание</w:t>
            </w:r>
            <w:proofErr w:type="spellEnd"/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туловища (в стойках и </w:t>
            </w:r>
            <w:proofErr w:type="spellStart"/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седах</w:t>
            </w:r>
            <w:proofErr w:type="spellEnd"/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); индивидуальные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комплексы по развитию гибкости.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координации: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настической скамейке, низкому гимнастическому бревну с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меняющимся темпом и длиной шага, поворотами и приседаниями; воспроизведение заданной игровой позы; игры на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переключение внимания, на расслабление мышц рук, ног,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туловища (в положениях стоя и лежа, сидя); жонглирование малыми предметами; преодоление полос препятствий, включающее в себя висы, упоры, простые прыжки,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перелезание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типа «ласточка» на широкой опоре с фиксацией равновесия; упражнения на переключение внимания и контроля с одних звеньев тела на другие; упраж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нения на расслабление отдельных мышечных групп; пере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движение шагом, бегом, прыжками в разных направлениях по намеченным ориентирам и по сигналу.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Формирование осанки: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силовых способностей: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шечных групп и увеличивающимся отягощением; лазанье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 дополнительным отягощением на поясе (по гимнастиче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ской стенке и наклонной гимнастической скамейке в упоре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коленях и в упоре присев);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перелезание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перепрыгива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ние через препятствия с опорой на руки; подтягивание в 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</w:t>
            </w:r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noBreakHyphen/>
              <w:t>вперед толчком одной ногой и двумя ногами о гимнастический мостик; переноска партнера в парах.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 материале легкой атлетики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Развитие координации: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бег с изменяющимся направле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нием по ограниченной опоре;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пробегание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коротких отрезков из разных исходных положений; прыжки через скакалку на месте на одной ноге и двух ногах поочередно.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Развитие быстроты: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повторное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>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br/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положений; броски в стенку и ловля теннисного мяча в мак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симальном темпе, из разных исходных положений, с поворотами.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выносливости: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noBreakHyphen/>
              <w:t>минутный бег.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силовых способностей: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повторное выполнение </w:t>
            </w:r>
            <w:proofErr w:type="spellStart"/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многоскоков</w:t>
            </w:r>
            <w:proofErr w:type="spellEnd"/>
            <w:r w:rsidRPr="00E96122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; повторное преодоление препятствий (15—20 см);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передача набивного мяча (1 кг) в максимальном темпе, по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кругу, из разных исходных положений; метание набивных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мячей (1—2 кг) одной рукой и двумя руками из разных исходных положений и различными способами (сверху, сбоку, 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снизу, от груди); повторное выполнение беговых нагрузок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полуприседе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приседе; запрыгивание с последующим спрыгиванием.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 материале лыжных гонок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координации: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</w:t>
            </w:r>
            <w:proofErr w:type="spellStart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двух­трех</w:t>
            </w:r>
            <w:proofErr w:type="spellEnd"/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шагов; спуск с горы с изменяющимися стой</w:t>
            </w:r>
            <w:r w:rsidRPr="00E9612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ками на лыжах; подбирание предметов во время спуска в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низкой стойке.</w:t>
            </w:r>
          </w:p>
          <w:p w:rsidR="00FF667E" w:rsidRPr="00E96122" w:rsidRDefault="00FF667E" w:rsidP="00305907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9612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Развитие выносливости: </w:t>
            </w:r>
            <w:r w:rsidRPr="00E96122">
              <w:rPr>
                <w:rFonts w:ascii="Times New Roman" w:hAnsi="Times New Roman"/>
                <w:color w:val="auto"/>
                <w:sz w:val="24"/>
                <w:szCs w:val="24"/>
              </w:rPr>
      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  <w:p w:rsidR="00FF667E" w:rsidRPr="00E96122" w:rsidRDefault="00FF667E" w:rsidP="00FF667E">
            <w:pPr>
              <w:pStyle w:val="ac"/>
              <w:spacing w:line="240" w:lineRule="auto"/>
              <w:ind w:firstLine="454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952" w:type="pct"/>
          </w:tcPr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FF667E">
            <w:pPr>
              <w:shd w:val="clear" w:color="auto" w:fill="FFFFFF"/>
              <w:ind w:right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667E" w:rsidRPr="00E96122" w:rsidTr="00305907">
        <w:trPr>
          <w:trHeight w:val="70"/>
        </w:trPr>
        <w:tc>
          <w:tcPr>
            <w:tcW w:w="4048" w:type="pct"/>
            <w:gridSpan w:val="2"/>
          </w:tcPr>
          <w:p w:rsidR="00FF667E" w:rsidRPr="00E96122" w:rsidRDefault="00FF667E" w:rsidP="00305907">
            <w:pPr>
              <w:shd w:val="clear" w:color="auto" w:fill="FFFFFF"/>
              <w:ind w:right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Итого: </w:t>
            </w:r>
          </w:p>
        </w:tc>
        <w:tc>
          <w:tcPr>
            <w:tcW w:w="952" w:type="pct"/>
          </w:tcPr>
          <w:p w:rsidR="00FF667E" w:rsidRPr="00E96122" w:rsidRDefault="00FF667E" w:rsidP="00305907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61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 ч</w:t>
            </w:r>
          </w:p>
        </w:tc>
      </w:tr>
    </w:tbl>
    <w:p w:rsidR="00FF667E" w:rsidRPr="00E96122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Pr="00E96122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67E" w:rsidRDefault="00FF667E" w:rsidP="00FF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 w:rsidP="00013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E0" w:rsidRDefault="00013AE0"/>
    <w:sectPr w:rsidR="00013AE0" w:rsidSect="00DE51CB">
      <w:footerReference w:type="defaul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BF0" w:rsidRDefault="005B6BF0" w:rsidP="00FF667E">
      <w:pPr>
        <w:spacing w:after="0" w:line="240" w:lineRule="auto"/>
      </w:pPr>
      <w:r>
        <w:separator/>
      </w:r>
    </w:p>
  </w:endnote>
  <w:endnote w:type="continuationSeparator" w:id="0">
    <w:p w:rsidR="005B6BF0" w:rsidRDefault="005B6BF0" w:rsidP="00FF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923860"/>
      <w:docPartObj>
        <w:docPartGallery w:val="Page Numbers (Bottom of Page)"/>
        <w:docPartUnique/>
      </w:docPartObj>
    </w:sdtPr>
    <w:sdtEndPr/>
    <w:sdtContent>
      <w:p w:rsidR="00DE51CB" w:rsidRDefault="005B6BF0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1B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51CB" w:rsidRDefault="00DE51C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BF0" w:rsidRDefault="005B6BF0" w:rsidP="00FF667E">
      <w:pPr>
        <w:spacing w:after="0" w:line="240" w:lineRule="auto"/>
      </w:pPr>
      <w:r>
        <w:separator/>
      </w:r>
    </w:p>
  </w:footnote>
  <w:footnote w:type="continuationSeparator" w:id="0">
    <w:p w:rsidR="005B6BF0" w:rsidRDefault="005B6BF0" w:rsidP="00FF667E">
      <w:pPr>
        <w:spacing w:after="0" w:line="240" w:lineRule="auto"/>
      </w:pPr>
      <w:r>
        <w:continuationSeparator/>
      </w:r>
    </w:p>
  </w:footnote>
  <w:footnote w:id="1">
    <w:p w:rsidR="00DE51CB" w:rsidRPr="00413904" w:rsidRDefault="00DE51CB" w:rsidP="00DE51CB">
      <w:pPr>
        <w:pStyle w:val="ae"/>
        <w:rPr>
          <w:sz w:val="20"/>
          <w:szCs w:val="20"/>
        </w:rPr>
      </w:pPr>
    </w:p>
  </w:footnote>
  <w:footnote w:id="2">
    <w:p w:rsidR="00FF667E" w:rsidRPr="00413904" w:rsidRDefault="00FF667E" w:rsidP="00FF667E">
      <w:pPr>
        <w:pStyle w:val="ae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FB"/>
    <w:rsid w:val="00013AE0"/>
    <w:rsid w:val="003E748E"/>
    <w:rsid w:val="00524AD7"/>
    <w:rsid w:val="005B6BF0"/>
    <w:rsid w:val="00851744"/>
    <w:rsid w:val="00986987"/>
    <w:rsid w:val="00DC060E"/>
    <w:rsid w:val="00DE51CB"/>
    <w:rsid w:val="00E91BDF"/>
    <w:rsid w:val="00EE2311"/>
    <w:rsid w:val="00F730FB"/>
    <w:rsid w:val="00FF5141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730FB"/>
  </w:style>
  <w:style w:type="paragraph" w:styleId="a4">
    <w:name w:val="No Spacing"/>
    <w:link w:val="a3"/>
    <w:uiPriority w:val="1"/>
    <w:qFormat/>
    <w:rsid w:val="00F730FB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F730FB"/>
    <w:rPr>
      <w:i/>
      <w:iCs/>
      <w:color w:val="404040" w:themeColor="text1" w:themeTint="BF"/>
    </w:rPr>
  </w:style>
  <w:style w:type="table" w:styleId="a6">
    <w:name w:val="Table Grid"/>
    <w:basedOn w:val="a1"/>
    <w:uiPriority w:val="59"/>
    <w:rsid w:val="00F7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F730FB"/>
    <w:rPr>
      <w:i/>
      <w:iCs/>
    </w:rPr>
  </w:style>
  <w:style w:type="character" w:customStyle="1" w:styleId="1">
    <w:name w:val="Основной текст Знак1"/>
    <w:link w:val="a8"/>
    <w:uiPriority w:val="99"/>
    <w:rsid w:val="00F730F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1"/>
    <w:uiPriority w:val="99"/>
    <w:rsid w:val="00F730FB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F730FB"/>
    <w:rPr>
      <w:rFonts w:eastAsiaTheme="minorEastAsia"/>
      <w:lang w:eastAsia="ru-RU"/>
    </w:rPr>
  </w:style>
  <w:style w:type="paragraph" w:customStyle="1" w:styleId="aa">
    <w:name w:val="Буллит"/>
    <w:basedOn w:val="a"/>
    <w:link w:val="ab"/>
    <w:rsid w:val="00013AE0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b">
    <w:name w:val="Буллит Знак"/>
    <w:basedOn w:val="a0"/>
    <w:link w:val="aa"/>
    <w:rsid w:val="00013AE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013AE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013AE0"/>
    <w:rPr>
      <w:color w:val="000000"/>
      <w:w w:val="100"/>
    </w:rPr>
  </w:style>
  <w:style w:type="paragraph" w:customStyle="1" w:styleId="ac">
    <w:name w:val="Основной"/>
    <w:basedOn w:val="a"/>
    <w:link w:val="ad"/>
    <w:rsid w:val="00FF667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d">
    <w:name w:val="Основной Знак"/>
    <w:link w:val="ac"/>
    <w:rsid w:val="00FF667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e">
    <w:name w:val="footnote text"/>
    <w:basedOn w:val="a"/>
    <w:link w:val="af"/>
    <w:uiPriority w:val="99"/>
    <w:rsid w:val="00FF6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сноски Знак"/>
    <w:basedOn w:val="a0"/>
    <w:link w:val="ae"/>
    <w:uiPriority w:val="99"/>
    <w:rsid w:val="00FF66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otnote reference"/>
    <w:uiPriority w:val="99"/>
    <w:rsid w:val="00FF667E"/>
    <w:rPr>
      <w:vertAlign w:val="superscript"/>
    </w:rPr>
  </w:style>
  <w:style w:type="paragraph" w:customStyle="1" w:styleId="21">
    <w:name w:val="Средняя сетка 21"/>
    <w:basedOn w:val="a"/>
    <w:uiPriority w:val="1"/>
    <w:qFormat/>
    <w:rsid w:val="00DE51CB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table" w:customStyle="1" w:styleId="10">
    <w:name w:val="Сетка таблицы1"/>
    <w:basedOn w:val="a1"/>
    <w:next w:val="a6"/>
    <w:uiPriority w:val="59"/>
    <w:rsid w:val="00DE5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semiHidden/>
    <w:unhideWhenUsed/>
    <w:rsid w:val="00DE5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DE51CB"/>
    <w:rPr>
      <w:rFonts w:eastAsiaTheme="minorEastAsia"/>
      <w:lang w:eastAsia="ru-RU"/>
    </w:rPr>
  </w:style>
  <w:style w:type="paragraph" w:styleId="af3">
    <w:name w:val="footer"/>
    <w:basedOn w:val="a"/>
    <w:link w:val="af4"/>
    <w:uiPriority w:val="99"/>
    <w:unhideWhenUsed/>
    <w:rsid w:val="00DE5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E51C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730FB"/>
  </w:style>
  <w:style w:type="paragraph" w:styleId="a4">
    <w:name w:val="No Spacing"/>
    <w:link w:val="a3"/>
    <w:uiPriority w:val="1"/>
    <w:qFormat/>
    <w:rsid w:val="00F730FB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F730FB"/>
    <w:rPr>
      <w:i/>
      <w:iCs/>
      <w:color w:val="404040" w:themeColor="text1" w:themeTint="BF"/>
    </w:rPr>
  </w:style>
  <w:style w:type="table" w:styleId="a6">
    <w:name w:val="Table Grid"/>
    <w:basedOn w:val="a1"/>
    <w:uiPriority w:val="59"/>
    <w:rsid w:val="00F7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F730FB"/>
    <w:rPr>
      <w:i/>
      <w:iCs/>
    </w:rPr>
  </w:style>
  <w:style w:type="character" w:customStyle="1" w:styleId="1">
    <w:name w:val="Основной текст Знак1"/>
    <w:link w:val="a8"/>
    <w:uiPriority w:val="99"/>
    <w:rsid w:val="00F730F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1"/>
    <w:uiPriority w:val="99"/>
    <w:rsid w:val="00F730FB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F730FB"/>
    <w:rPr>
      <w:rFonts w:eastAsiaTheme="minorEastAsia"/>
      <w:lang w:eastAsia="ru-RU"/>
    </w:rPr>
  </w:style>
  <w:style w:type="paragraph" w:customStyle="1" w:styleId="aa">
    <w:name w:val="Буллит"/>
    <w:basedOn w:val="a"/>
    <w:link w:val="ab"/>
    <w:rsid w:val="00013AE0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b">
    <w:name w:val="Буллит Знак"/>
    <w:basedOn w:val="a0"/>
    <w:link w:val="aa"/>
    <w:rsid w:val="00013AE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013AE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013AE0"/>
    <w:rPr>
      <w:color w:val="000000"/>
      <w:w w:val="100"/>
    </w:rPr>
  </w:style>
  <w:style w:type="paragraph" w:customStyle="1" w:styleId="ac">
    <w:name w:val="Основной"/>
    <w:basedOn w:val="a"/>
    <w:link w:val="ad"/>
    <w:rsid w:val="00FF667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d">
    <w:name w:val="Основной Знак"/>
    <w:link w:val="ac"/>
    <w:rsid w:val="00FF667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e">
    <w:name w:val="footnote text"/>
    <w:basedOn w:val="a"/>
    <w:link w:val="af"/>
    <w:uiPriority w:val="99"/>
    <w:rsid w:val="00FF6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сноски Знак"/>
    <w:basedOn w:val="a0"/>
    <w:link w:val="ae"/>
    <w:uiPriority w:val="99"/>
    <w:rsid w:val="00FF66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otnote reference"/>
    <w:uiPriority w:val="99"/>
    <w:rsid w:val="00FF667E"/>
    <w:rPr>
      <w:vertAlign w:val="superscript"/>
    </w:rPr>
  </w:style>
  <w:style w:type="paragraph" w:customStyle="1" w:styleId="21">
    <w:name w:val="Средняя сетка 21"/>
    <w:basedOn w:val="a"/>
    <w:uiPriority w:val="1"/>
    <w:qFormat/>
    <w:rsid w:val="00DE51CB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table" w:customStyle="1" w:styleId="10">
    <w:name w:val="Сетка таблицы1"/>
    <w:basedOn w:val="a1"/>
    <w:next w:val="a6"/>
    <w:uiPriority w:val="59"/>
    <w:rsid w:val="00DE5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semiHidden/>
    <w:unhideWhenUsed/>
    <w:rsid w:val="00DE5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DE51CB"/>
    <w:rPr>
      <w:rFonts w:eastAsiaTheme="minorEastAsia"/>
      <w:lang w:eastAsia="ru-RU"/>
    </w:rPr>
  </w:style>
  <w:style w:type="paragraph" w:styleId="af3">
    <w:name w:val="footer"/>
    <w:basedOn w:val="a"/>
    <w:link w:val="af4"/>
    <w:uiPriority w:val="99"/>
    <w:unhideWhenUsed/>
    <w:rsid w:val="00DE5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E51C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32900-B32D-488D-95E5-7F0C0373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10997</Words>
  <Characters>62688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zamdirectora</cp:lastModifiedBy>
  <cp:revision>2</cp:revision>
  <dcterms:created xsi:type="dcterms:W3CDTF">2021-12-07T11:41:00Z</dcterms:created>
  <dcterms:modified xsi:type="dcterms:W3CDTF">2021-12-07T11:41:00Z</dcterms:modified>
</cp:coreProperties>
</file>